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B4657F" w:rsidRDefault="00B4657F">
      <w:pPr>
        <w:spacing w:after="0"/>
      </w:pPr>
    </w:p>
    <w:p w14:paraId="00000002" w14:textId="77777777" w:rsidR="00B4657F" w:rsidRDefault="00DB1D74">
      <w:pPr>
        <w:pStyle w:val="Title"/>
      </w:pPr>
      <w:r>
        <w:t>NADP VC2020 Week 1 Webinar Transcription</w:t>
      </w:r>
    </w:p>
    <w:p w14:paraId="00000003" w14:textId="77777777" w:rsidR="00B4657F" w:rsidRDefault="00DB1D74">
      <w:pPr>
        <w:pStyle w:val="Heading1"/>
      </w:pPr>
      <w:bookmarkStart w:id="0" w:name="_gjdgxs" w:colFirst="0" w:colLast="0"/>
      <w:bookmarkEnd w:id="0"/>
      <w:r>
        <w:t xml:space="preserve">Webinar Session: the intersectionality of </w:t>
      </w:r>
      <w:proofErr w:type="spellStart"/>
      <w:r>
        <w:t>SpLD</w:t>
      </w:r>
      <w:proofErr w:type="spellEnd"/>
      <w:r>
        <w:t xml:space="preserve"> diagnosis and D&amp;A's support</w:t>
      </w:r>
    </w:p>
    <w:p w14:paraId="00000004" w14:textId="77777777" w:rsidR="00B4657F" w:rsidRDefault="00DB1D74">
      <w:bookmarkStart w:id="1" w:name="_30j0zll" w:colFirst="0" w:colLast="0"/>
      <w:bookmarkEnd w:id="1"/>
      <w:r>
        <w:t>Adam Hyland, Sadhbh O’Dwyer and Meghan Reed, Diversity &amp; Ability</w:t>
      </w:r>
    </w:p>
    <w:p w14:paraId="00000005" w14:textId="77777777" w:rsidR="00B4657F" w:rsidRDefault="00DB1D74">
      <w:r>
        <w:t>Wednesday 24</w:t>
      </w:r>
      <w:r>
        <w:rPr>
          <w:vertAlign w:val="superscript"/>
        </w:rPr>
        <w:t>th</w:t>
      </w:r>
      <w:r>
        <w:t xml:space="preserve"> June 2020 2PM </w:t>
      </w:r>
    </w:p>
    <w:p w14:paraId="00000006" w14:textId="77777777" w:rsidR="00B4657F" w:rsidRDefault="00DB1D74">
      <w:pPr>
        <w:pStyle w:val="Heading1"/>
      </w:pPr>
      <w:r>
        <w:t>Brian Lutchmiah - Introduction</w:t>
      </w:r>
    </w:p>
    <w:p w14:paraId="00000007" w14:textId="77777777" w:rsidR="00B4657F" w:rsidRDefault="00B4657F">
      <w:pPr>
        <w:spacing w:after="0"/>
      </w:pPr>
    </w:p>
    <w:p w14:paraId="00000008" w14:textId="77777777" w:rsidR="00B4657F" w:rsidRDefault="00DB1D74">
      <w:pPr>
        <w:spacing w:after="0"/>
      </w:pPr>
      <w:r>
        <w:t xml:space="preserve">Afternoon everyone. I was </w:t>
      </w:r>
      <w:proofErr w:type="spellStart"/>
      <w:r>
        <w:t>gonna</w:t>
      </w:r>
      <w:proofErr w:type="spellEnd"/>
      <w:r>
        <w:t xml:space="preserve"> say lovely to see you, but I </w:t>
      </w:r>
      <w:proofErr w:type="gramStart"/>
      <w:r>
        <w:t>can't</w:t>
      </w:r>
      <w:proofErr w:type="gramEnd"/>
      <w:r>
        <w:t xml:space="preserve"> see you right now. But thank you ever so much for joining us today which is our first webinar of a virtual conference and, as you know, has been a short time</w:t>
      </w:r>
      <w:r>
        <w:t xml:space="preserve"> in planning because the long time in planning was for planning for a face to face conference where we'd all be able to get together. So in lieu of not being able to do that this was the next viable option. </w:t>
      </w:r>
    </w:p>
    <w:p w14:paraId="00000009" w14:textId="77777777" w:rsidR="00B4657F" w:rsidRDefault="00B4657F">
      <w:pPr>
        <w:spacing w:after="0"/>
      </w:pPr>
    </w:p>
    <w:p w14:paraId="0000000A" w14:textId="77777777" w:rsidR="00B4657F" w:rsidRDefault="00DB1D74">
      <w:pPr>
        <w:spacing w:after="0"/>
      </w:pPr>
      <w:r>
        <w:t>So really pleased you could join us. I know you</w:t>
      </w:r>
      <w:r>
        <w:t xml:space="preserve"> guys are all busy, probably working from home, many of you, and hopefully </w:t>
      </w:r>
      <w:proofErr w:type="gramStart"/>
      <w:r>
        <w:t>you've</w:t>
      </w:r>
      <w:proofErr w:type="gramEnd"/>
      <w:r>
        <w:t xml:space="preserve"> adjusted to some of that and the pressures associated with work. And before I introduce our guests today in terms of the session that we will be delivering, I just want to gi</w:t>
      </w:r>
      <w:r>
        <w:t xml:space="preserve">ve you some details on housekeeping, because housekeeping occurs in the virtual world, as well as the real world. </w:t>
      </w:r>
    </w:p>
    <w:p w14:paraId="0000000B" w14:textId="77777777" w:rsidR="00B4657F" w:rsidRDefault="00B4657F">
      <w:pPr>
        <w:spacing w:after="0"/>
      </w:pPr>
    </w:p>
    <w:p w14:paraId="0000000C" w14:textId="77777777" w:rsidR="00B4657F" w:rsidRDefault="00DB1D74">
      <w:pPr>
        <w:spacing w:after="0"/>
      </w:pPr>
      <w:r>
        <w:t>So, just so that you know for the session today. We have a live caption feature which has been provided by Otter.ai, and that will be used f</w:t>
      </w:r>
      <w:r>
        <w:t>or the introduction and then there is a pre -</w:t>
      </w:r>
      <w:proofErr w:type="spellStart"/>
      <w:r>
        <w:t>ecorded</w:t>
      </w:r>
      <w:proofErr w:type="spellEnd"/>
      <w:r>
        <w:t xml:space="preserve"> video with captions. </w:t>
      </w:r>
      <w:proofErr w:type="gramStart"/>
      <w:r>
        <w:t>In order to</w:t>
      </w:r>
      <w:proofErr w:type="gramEnd"/>
      <w:r>
        <w:t xml:space="preserve"> access the function. If you look at the top left of your screen you will see live Otter.ai live notes. Open that page and you will then have access to the captions being </w:t>
      </w:r>
      <w:r>
        <w:t xml:space="preserve">recorded. </w:t>
      </w:r>
      <w:proofErr w:type="gramStart"/>
      <w:r>
        <w:t>We're</w:t>
      </w:r>
      <w:proofErr w:type="gramEnd"/>
      <w:r>
        <w:t xml:space="preserve"> going to be recording the entire webinar, including this bit so I'm apologising for anything that I say that is then recorded! And we will upload the resulting video on to the website so that you can have a look back through that at your le</w:t>
      </w:r>
      <w:r>
        <w:t xml:space="preserve">isure. </w:t>
      </w:r>
    </w:p>
    <w:p w14:paraId="0000000D" w14:textId="77777777" w:rsidR="00B4657F" w:rsidRDefault="00B4657F">
      <w:pPr>
        <w:spacing w:after="0"/>
      </w:pPr>
    </w:p>
    <w:p w14:paraId="0000000E" w14:textId="77777777" w:rsidR="00B4657F" w:rsidRDefault="00DB1D74">
      <w:pPr>
        <w:spacing w:after="0"/>
      </w:pPr>
      <w:proofErr w:type="gramStart"/>
      <w:r>
        <w:t>You'll</w:t>
      </w:r>
      <w:proofErr w:type="gramEnd"/>
      <w:r>
        <w:t xml:space="preserve"> also see a chat button at the bottom of your screen. Feel free to use that. We did have the option of a Q&amp;A button function but unfortunately that doesn't seem to be working today so we've liaised with the presenters, of the session today a</w:t>
      </w:r>
      <w:r>
        <w:t xml:space="preserve">nd they're quite happy for you to pose your questions on the chat function, during or after the video itself. </w:t>
      </w:r>
    </w:p>
    <w:p w14:paraId="0000000F" w14:textId="77777777" w:rsidR="00B4657F" w:rsidRDefault="00B4657F">
      <w:pPr>
        <w:spacing w:after="0"/>
      </w:pPr>
    </w:p>
    <w:p w14:paraId="00000010" w14:textId="77777777" w:rsidR="00B4657F" w:rsidRDefault="00DB1D74">
      <w:pPr>
        <w:spacing w:after="0"/>
      </w:pPr>
      <w:proofErr w:type="gramStart"/>
      <w:r>
        <w:t>So</w:t>
      </w:r>
      <w:proofErr w:type="gramEnd"/>
      <w:r>
        <w:t xml:space="preserve"> I'll move on to our presenters and I'd like to actually before we start, I'd like to thank Lynn Wilson. Operations Manager for NADP for organ</w:t>
      </w:r>
      <w:r>
        <w:t xml:space="preserve">ising the virtual conference within a short space of time, and I'm surprised she's still got more hair than I have in all fairness because if I </w:t>
      </w:r>
      <w:r>
        <w:lastRenderedPageBreak/>
        <w:t>was in a position where I'd be bald! A real big thanks to Lynn, and a real big thanks to partners that are worki</w:t>
      </w:r>
      <w:r>
        <w:t xml:space="preserve">ng with us </w:t>
      </w:r>
      <w:proofErr w:type="gramStart"/>
      <w:r>
        <w:t>in order to</w:t>
      </w:r>
      <w:proofErr w:type="gramEnd"/>
      <w:r>
        <w:t xml:space="preserve"> deliver to deliver the conference to you on a weekly basis between now and the end of August. </w:t>
      </w:r>
    </w:p>
    <w:p w14:paraId="00000011" w14:textId="77777777" w:rsidR="00B4657F" w:rsidRDefault="00B4657F">
      <w:pPr>
        <w:spacing w:after="0"/>
      </w:pPr>
    </w:p>
    <w:p w14:paraId="00000012" w14:textId="77777777" w:rsidR="00B4657F" w:rsidRDefault="00DB1D74">
      <w:pPr>
        <w:spacing w:after="0"/>
      </w:pPr>
      <w:r>
        <w:t>So I'm going to introduce Helen Young, who's one of the board of directors who will be working alongside me and coordinating the Q&amp;A towa</w:t>
      </w:r>
      <w:r>
        <w:t xml:space="preserve">rds the end of the session, and also our presenters for today from Diversity and Ability. </w:t>
      </w:r>
    </w:p>
    <w:p w14:paraId="00000013" w14:textId="77777777" w:rsidR="00B4657F" w:rsidRDefault="00B4657F">
      <w:pPr>
        <w:spacing w:after="0"/>
      </w:pPr>
    </w:p>
    <w:p w14:paraId="00000014" w14:textId="77777777" w:rsidR="00B4657F" w:rsidRDefault="00DB1D74">
      <w:pPr>
        <w:spacing w:after="0"/>
      </w:pPr>
      <w:r>
        <w:t>Firstly, we have Adam Hyland. Hello, Adam. We haven't practiced this guys, Adam is one of the CEOs for Diversity and Ability alongside a Atif Choudhury who may be a</w:t>
      </w:r>
      <w:r>
        <w:t xml:space="preserve">ble to join us a little bit later, who have worked very closely with Meghan Reed and also Sadhbh O’Dwyer, who are all joining us for the video and also for the Q&amp;A. </w:t>
      </w:r>
    </w:p>
    <w:p w14:paraId="00000015" w14:textId="77777777" w:rsidR="00B4657F" w:rsidRDefault="00B4657F">
      <w:pPr>
        <w:spacing w:after="0"/>
      </w:pPr>
    </w:p>
    <w:p w14:paraId="00000016" w14:textId="77777777" w:rsidR="00B4657F" w:rsidRDefault="00DB1D74">
      <w:pPr>
        <w:spacing w:after="0"/>
      </w:pPr>
      <w:r>
        <w:t>At the end of the session we have some details of our forthcoming webinar for next week a</w:t>
      </w:r>
      <w:r>
        <w:t xml:space="preserve">s well but until then, </w:t>
      </w:r>
      <w:proofErr w:type="gramStart"/>
      <w:r>
        <w:t>I'm</w:t>
      </w:r>
      <w:proofErr w:type="gramEnd"/>
      <w:r>
        <w:t xml:space="preserve"> going to hand over.</w:t>
      </w:r>
    </w:p>
    <w:p w14:paraId="00000017" w14:textId="77777777" w:rsidR="00B4657F" w:rsidRDefault="00B4657F">
      <w:pPr>
        <w:spacing w:after="0"/>
      </w:pPr>
    </w:p>
    <w:p w14:paraId="00000018" w14:textId="77777777" w:rsidR="00B4657F" w:rsidRDefault="00DB1D74">
      <w:pPr>
        <w:spacing w:after="0"/>
      </w:pPr>
      <w:r>
        <w:t>[Pause - problems with the technology running the video]</w:t>
      </w:r>
    </w:p>
    <w:p w14:paraId="00000019" w14:textId="77777777" w:rsidR="00B4657F" w:rsidRDefault="00DB1D74">
      <w:pPr>
        <w:pStyle w:val="Heading1"/>
      </w:pPr>
      <w:r>
        <w:t>Slide 1: Adam Hyland</w:t>
      </w:r>
    </w:p>
    <w:p w14:paraId="0000001A" w14:textId="77777777" w:rsidR="00B4657F" w:rsidRDefault="00DB1D74">
      <w:pPr>
        <w:spacing w:after="0"/>
      </w:pPr>
      <w:r>
        <w:t xml:space="preserve">Ok everyone, welcome to this webinar from Diversity &amp; Ability. The subject of this webinar is the intersectionality of </w:t>
      </w:r>
      <w:proofErr w:type="spellStart"/>
      <w:r>
        <w:t>SpLD</w:t>
      </w:r>
      <w:proofErr w:type="spellEnd"/>
      <w:r>
        <w:t xml:space="preserve"> diagno</w:t>
      </w:r>
      <w:r>
        <w:t xml:space="preserve">sis and D&amp;A’s support. </w:t>
      </w:r>
    </w:p>
    <w:p w14:paraId="0000001B" w14:textId="77777777" w:rsidR="00B4657F" w:rsidRDefault="00DB1D74">
      <w:pPr>
        <w:pStyle w:val="Heading1"/>
      </w:pPr>
      <w:r>
        <w:t>Slide 2: Adam Hyland: Who we are</w:t>
      </w:r>
    </w:p>
    <w:p w14:paraId="0000001C" w14:textId="77777777" w:rsidR="00B4657F" w:rsidRDefault="00DB1D74">
      <w:pPr>
        <w:numPr>
          <w:ilvl w:val="0"/>
          <w:numId w:val="4"/>
        </w:numPr>
        <w:pBdr>
          <w:top w:val="nil"/>
          <w:left w:val="nil"/>
          <w:bottom w:val="nil"/>
          <w:right w:val="nil"/>
          <w:between w:val="nil"/>
        </w:pBdr>
        <w:spacing w:after="0"/>
        <w:rPr>
          <w:color w:val="000000"/>
        </w:rPr>
      </w:pPr>
      <w:r>
        <w:rPr>
          <w:color w:val="000000"/>
        </w:rPr>
        <w:t>D&amp;A is driven by authentic, lived experiences</w:t>
      </w:r>
    </w:p>
    <w:p w14:paraId="0000001D" w14:textId="77777777" w:rsidR="00B4657F" w:rsidRDefault="00DB1D74">
      <w:pPr>
        <w:numPr>
          <w:ilvl w:val="0"/>
          <w:numId w:val="4"/>
        </w:numPr>
        <w:pBdr>
          <w:top w:val="nil"/>
          <w:left w:val="nil"/>
          <w:bottom w:val="nil"/>
          <w:right w:val="nil"/>
          <w:between w:val="nil"/>
        </w:pBdr>
        <w:spacing w:after="0"/>
        <w:rPr>
          <w:color w:val="000000"/>
        </w:rPr>
      </w:pPr>
      <w:r>
        <w:rPr>
          <w:color w:val="000000"/>
        </w:rPr>
        <w:t xml:space="preserve">Images of Sadhbh, Adam and </w:t>
      </w:r>
      <w:r>
        <w:t>Meghan</w:t>
      </w:r>
    </w:p>
    <w:p w14:paraId="0000001E" w14:textId="77777777" w:rsidR="00B4657F" w:rsidRDefault="00DB1D74">
      <w:pPr>
        <w:numPr>
          <w:ilvl w:val="0"/>
          <w:numId w:val="4"/>
        </w:numPr>
        <w:pBdr>
          <w:top w:val="nil"/>
          <w:left w:val="nil"/>
          <w:bottom w:val="nil"/>
          <w:right w:val="nil"/>
          <w:between w:val="nil"/>
        </w:pBdr>
        <w:spacing w:after="0"/>
        <w:rPr>
          <w:color w:val="000000"/>
        </w:rPr>
      </w:pPr>
      <w:r>
        <w:rPr>
          <w:color w:val="000000"/>
        </w:rPr>
        <w:t>85% of our team identify as disabled or neurodiverse</w:t>
      </w:r>
    </w:p>
    <w:p w14:paraId="0000001F" w14:textId="4B550E0F" w:rsidR="00B4657F" w:rsidRDefault="00DB1D74">
      <w:pPr>
        <w:numPr>
          <w:ilvl w:val="0"/>
          <w:numId w:val="4"/>
        </w:numPr>
        <w:pBdr>
          <w:top w:val="nil"/>
          <w:left w:val="nil"/>
          <w:bottom w:val="nil"/>
          <w:right w:val="nil"/>
          <w:between w:val="nil"/>
        </w:pBdr>
        <w:spacing w:after="0"/>
        <w:rPr>
          <w:color w:val="000000"/>
        </w:rPr>
      </w:pPr>
      <w:r>
        <w:rPr>
          <w:color w:val="000000"/>
        </w:rPr>
        <w:t>100% of our clients would re-use our se</w:t>
      </w:r>
      <w:r>
        <w:rPr>
          <w:color w:val="000000"/>
        </w:rPr>
        <w:t>rvices</w:t>
      </w:r>
    </w:p>
    <w:p w14:paraId="00000020" w14:textId="77777777" w:rsidR="00B4657F" w:rsidRDefault="00B4657F">
      <w:pPr>
        <w:spacing w:after="0"/>
      </w:pPr>
    </w:p>
    <w:p w14:paraId="00000021" w14:textId="77777777" w:rsidR="00B4657F" w:rsidRDefault="00DB1D74">
      <w:pPr>
        <w:spacing w:after="0"/>
      </w:pPr>
      <w:r>
        <w:t>We will start with a quick introduction. I am Adam Hyland, one of the co-founders and directors of Diversity &amp; Ability and we are a disabled-led, award-winning, social enterprise that supports students to ove</w:t>
      </w:r>
      <w:r>
        <w:t>rcome barriers to learning and reach their potential in Higher Education. We also support and work with a variety of HEIs in helping to create a more inclusive campus and I have the privilege to welcome my two colleagues. The first one is Sadhbh. Sadhbh is</w:t>
      </w:r>
      <w:r>
        <w:t xml:space="preserve"> a study skills tutor at D&amp;</w:t>
      </w:r>
      <w:proofErr w:type="gramStart"/>
      <w:r>
        <w:t>A and also</w:t>
      </w:r>
      <w:proofErr w:type="gramEnd"/>
      <w:r>
        <w:t xml:space="preserve"> a diagnostic assessor and currently a doctoral researcher at the Centre for Research in Inclusion at the University of Southampton. Hope </w:t>
      </w:r>
      <w:proofErr w:type="gramStart"/>
      <w:r>
        <w:t>I’ve</w:t>
      </w:r>
      <w:proofErr w:type="gramEnd"/>
      <w:r>
        <w:t xml:space="preserve"> got that right! And Meghan who is a DSA student and has assistive technology</w:t>
      </w:r>
      <w:r>
        <w:t xml:space="preserve"> and training from D&amp;A and is going to give her account and her student voice </w:t>
      </w:r>
      <w:proofErr w:type="gramStart"/>
      <w:r>
        <w:t>in regard to</w:t>
      </w:r>
      <w:proofErr w:type="gramEnd"/>
      <w:r>
        <w:t xml:space="preserve"> the subject here today. </w:t>
      </w:r>
      <w:proofErr w:type="gramStart"/>
      <w:r>
        <w:t>So</w:t>
      </w:r>
      <w:proofErr w:type="gramEnd"/>
      <w:r>
        <w:t xml:space="preserve"> I’ll move on and hand over to Sadhbh.</w:t>
      </w:r>
    </w:p>
    <w:p w14:paraId="00000022" w14:textId="77777777" w:rsidR="00B4657F" w:rsidRDefault="00DB1D74">
      <w:pPr>
        <w:pStyle w:val="Heading1"/>
      </w:pPr>
      <w:r>
        <w:lastRenderedPageBreak/>
        <w:t>Slide 3: Sadhbh O’Dwyer. Intersectionality of Assessment</w:t>
      </w:r>
    </w:p>
    <w:p w14:paraId="00000023" w14:textId="77777777" w:rsidR="00B4657F" w:rsidRDefault="00DB1D74">
      <w:pPr>
        <w:numPr>
          <w:ilvl w:val="0"/>
          <w:numId w:val="6"/>
        </w:numPr>
        <w:pBdr>
          <w:top w:val="nil"/>
          <w:left w:val="nil"/>
          <w:bottom w:val="nil"/>
          <w:right w:val="nil"/>
          <w:between w:val="nil"/>
        </w:pBdr>
        <w:spacing w:after="0"/>
        <w:rPr>
          <w:color w:val="000000"/>
        </w:rPr>
      </w:pPr>
      <w:r>
        <w:rPr>
          <w:color w:val="000000"/>
        </w:rPr>
        <w:t xml:space="preserve">The strengths of Cognitive Diversity start </w:t>
      </w:r>
      <w:r>
        <w:rPr>
          <w:color w:val="000000"/>
        </w:rPr>
        <w:t>with the safety of Cognitive Belonging</w:t>
      </w:r>
    </w:p>
    <w:p w14:paraId="00000024" w14:textId="77777777" w:rsidR="00B4657F" w:rsidRDefault="00DB1D74">
      <w:pPr>
        <w:numPr>
          <w:ilvl w:val="0"/>
          <w:numId w:val="6"/>
        </w:numPr>
        <w:pBdr>
          <w:top w:val="nil"/>
          <w:left w:val="nil"/>
          <w:bottom w:val="nil"/>
          <w:right w:val="nil"/>
          <w:between w:val="nil"/>
        </w:pBdr>
        <w:spacing w:after="0"/>
        <w:rPr>
          <w:color w:val="000000"/>
        </w:rPr>
      </w:pPr>
      <w:r>
        <w:rPr>
          <w:color w:val="000000"/>
        </w:rPr>
        <w:t>Assessments need to be intersectional in their approach</w:t>
      </w:r>
    </w:p>
    <w:p w14:paraId="00000025" w14:textId="77777777" w:rsidR="00B4657F" w:rsidRDefault="00DB1D74">
      <w:pPr>
        <w:numPr>
          <w:ilvl w:val="0"/>
          <w:numId w:val="6"/>
        </w:numPr>
        <w:pBdr>
          <w:top w:val="nil"/>
          <w:left w:val="nil"/>
          <w:bottom w:val="nil"/>
          <w:right w:val="nil"/>
          <w:between w:val="nil"/>
        </w:pBdr>
        <w:rPr>
          <w:color w:val="000000"/>
        </w:rPr>
      </w:pPr>
      <w:r>
        <w:rPr>
          <w:color w:val="000000"/>
        </w:rPr>
        <w:t>The safety here begins by saying so… (Atif Choudhury, CEO D&amp;A)</w:t>
      </w:r>
    </w:p>
    <w:p w14:paraId="00000026" w14:textId="77777777" w:rsidR="00B4657F" w:rsidRDefault="00DB1D74">
      <w:pPr>
        <w:spacing w:after="0"/>
      </w:pPr>
      <w:r>
        <w:t xml:space="preserve">Hi, thank you, Adam, and </w:t>
      </w:r>
      <w:proofErr w:type="gramStart"/>
      <w:r>
        <w:t>I'm</w:t>
      </w:r>
      <w:proofErr w:type="gramEnd"/>
      <w:r>
        <w:t xml:space="preserve"> really glad to be here today to share with you our fighting talk from</w:t>
      </w:r>
      <w:r>
        <w:t xml:space="preserve"> Diversity and Ability, about assessments and a more holistic approach to study support. </w:t>
      </w:r>
    </w:p>
    <w:p w14:paraId="00000027" w14:textId="77777777" w:rsidR="00B4657F" w:rsidRDefault="00B4657F">
      <w:pPr>
        <w:spacing w:after="0"/>
      </w:pPr>
    </w:p>
    <w:p w14:paraId="00000028" w14:textId="77777777" w:rsidR="00B4657F" w:rsidRDefault="00DB1D74">
      <w:pPr>
        <w:spacing w:after="0"/>
      </w:pPr>
      <w:r>
        <w:t>Now, we are viewing this webinar as a dialogue really between assessors, disability practitioners, study skills teachers and the students themselves who receive these assessments. And our first slide here is full of fighting talk from Atif, who is the chie</w:t>
      </w:r>
      <w:r>
        <w:t>f executive of DNA. And we had a dialogue between ourselves about the assessment process, and about intersectionality</w:t>
      </w:r>
      <w:proofErr w:type="gramStart"/>
      <w:r>
        <w:t>, in particular, and</w:t>
      </w:r>
      <w:proofErr w:type="gramEnd"/>
      <w:r>
        <w:t xml:space="preserve"> about a sense of being in a safe space to talk about these things. </w:t>
      </w:r>
    </w:p>
    <w:p w14:paraId="00000029" w14:textId="77777777" w:rsidR="00B4657F" w:rsidRDefault="00B4657F">
      <w:pPr>
        <w:spacing w:after="0"/>
      </w:pPr>
    </w:p>
    <w:p w14:paraId="0000002A" w14:textId="77777777" w:rsidR="00B4657F" w:rsidRDefault="00DB1D74">
      <w:pPr>
        <w:spacing w:after="0"/>
      </w:pPr>
      <w:proofErr w:type="gramStart"/>
      <w:r>
        <w:t>So</w:t>
      </w:r>
      <w:proofErr w:type="gramEnd"/>
      <w:r>
        <w:t xml:space="preserve"> we view today as our safe space to talk about </w:t>
      </w:r>
      <w:r>
        <w:t xml:space="preserve">the safety of cognitive belonging. When you are assessing somebody's cognitive profile. We need to look at other things, not just a psychological approach, and we feel that assessments need to be intersectional. And this is our safe space to tell you why. </w:t>
      </w:r>
      <w:proofErr w:type="gramStart"/>
      <w:r>
        <w:t>So</w:t>
      </w:r>
      <w:proofErr w:type="gramEnd"/>
      <w:r>
        <w:t xml:space="preserve"> we'll move on to the next slide. </w:t>
      </w:r>
      <w:proofErr w:type="gramStart"/>
      <w:r>
        <w:t>I'm</w:t>
      </w:r>
      <w:proofErr w:type="gramEnd"/>
      <w:r>
        <w:t xml:space="preserve"> going to talk in particular about dyslexia assessments, these are the most common assessments that we do. And probably the most common assessments that you will </w:t>
      </w:r>
      <w:proofErr w:type="gramStart"/>
      <w:r>
        <w:t>see, if</w:t>
      </w:r>
      <w:proofErr w:type="gramEnd"/>
      <w:r>
        <w:t xml:space="preserve"> you are working with students. Now I am an asse</w:t>
      </w:r>
      <w:r>
        <w:t xml:space="preserve">ssor, but I'm also a study skills tutor, but I'm also a researcher into assessments, and I'm a bad researcher because I'm not a fan of psychology alone, I am a bit of a sociologist too. And this view of sociology is going to impact what </w:t>
      </w:r>
      <w:proofErr w:type="gramStart"/>
      <w:r>
        <w:t>I'm</w:t>
      </w:r>
      <w:proofErr w:type="gramEnd"/>
      <w:r>
        <w:t xml:space="preserve"> going to talk t</w:t>
      </w:r>
      <w:r>
        <w:t xml:space="preserve">o you today about dyslexia. </w:t>
      </w:r>
    </w:p>
    <w:p w14:paraId="0000002B" w14:textId="77777777" w:rsidR="00B4657F" w:rsidRDefault="00DB1D74">
      <w:pPr>
        <w:pStyle w:val="Heading1"/>
      </w:pPr>
      <w:r>
        <w:t>Slide 4: Different views of Dyslexia</w:t>
      </w:r>
    </w:p>
    <w:p w14:paraId="0000002C" w14:textId="77777777" w:rsidR="00B4657F" w:rsidRDefault="00DB1D74">
      <w:pPr>
        <w:numPr>
          <w:ilvl w:val="0"/>
          <w:numId w:val="2"/>
        </w:numPr>
        <w:pBdr>
          <w:top w:val="nil"/>
          <w:left w:val="nil"/>
          <w:bottom w:val="nil"/>
          <w:right w:val="nil"/>
          <w:between w:val="nil"/>
        </w:pBdr>
        <w:spacing w:after="0"/>
        <w:rPr>
          <w:color w:val="000000"/>
        </w:rPr>
      </w:pPr>
      <w:proofErr w:type="gramStart"/>
      <w:r>
        <w:rPr>
          <w:color w:val="000000"/>
        </w:rPr>
        <w:t>Typically</w:t>
      </w:r>
      <w:proofErr w:type="gramEnd"/>
      <w:r>
        <w:rPr>
          <w:color w:val="000000"/>
        </w:rPr>
        <w:t xml:space="preserve"> language is processed differently: phonological deficit (Hulme &amp; </w:t>
      </w:r>
      <w:proofErr w:type="spellStart"/>
      <w:r>
        <w:rPr>
          <w:color w:val="000000"/>
        </w:rPr>
        <w:t>Snowling</w:t>
      </w:r>
      <w:proofErr w:type="spellEnd"/>
      <w:r>
        <w:rPr>
          <w:color w:val="000000"/>
        </w:rPr>
        <w:t>, 2009)</w:t>
      </w:r>
    </w:p>
    <w:p w14:paraId="0000002D" w14:textId="77777777" w:rsidR="00B4657F" w:rsidRDefault="00DB1D74">
      <w:pPr>
        <w:numPr>
          <w:ilvl w:val="0"/>
          <w:numId w:val="2"/>
        </w:numPr>
        <w:pBdr>
          <w:top w:val="nil"/>
          <w:left w:val="nil"/>
          <w:bottom w:val="nil"/>
          <w:right w:val="nil"/>
          <w:between w:val="nil"/>
        </w:pBdr>
        <w:spacing w:after="0"/>
        <w:rPr>
          <w:color w:val="000000"/>
        </w:rPr>
      </w:pPr>
      <w:r>
        <w:rPr>
          <w:color w:val="000000"/>
        </w:rPr>
        <w:t>Phonological and Memory: Double Deficit Theory (Wolf &amp; Bowers, 1999)</w:t>
      </w:r>
    </w:p>
    <w:p w14:paraId="0000002E" w14:textId="77777777" w:rsidR="00B4657F" w:rsidRDefault="00DB1D74">
      <w:pPr>
        <w:numPr>
          <w:ilvl w:val="0"/>
          <w:numId w:val="2"/>
        </w:numPr>
        <w:pBdr>
          <w:top w:val="nil"/>
          <w:left w:val="nil"/>
          <w:bottom w:val="nil"/>
          <w:right w:val="nil"/>
          <w:between w:val="nil"/>
        </w:pBdr>
        <w:spacing w:after="0"/>
        <w:rPr>
          <w:color w:val="000000"/>
        </w:rPr>
      </w:pPr>
      <w:r>
        <w:rPr>
          <w:color w:val="000000"/>
        </w:rPr>
        <w:t>Visual processing difficulties</w:t>
      </w:r>
      <w:r>
        <w:rPr>
          <w:color w:val="000000"/>
        </w:rPr>
        <w:t xml:space="preserve"> – Magnocellular theory (Stein, 2001</w:t>
      </w:r>
    </w:p>
    <w:p w14:paraId="0000002F" w14:textId="77777777" w:rsidR="00B4657F" w:rsidRDefault="00DB1D74">
      <w:pPr>
        <w:numPr>
          <w:ilvl w:val="0"/>
          <w:numId w:val="2"/>
        </w:numPr>
        <w:pBdr>
          <w:top w:val="nil"/>
          <w:left w:val="nil"/>
          <w:bottom w:val="nil"/>
          <w:right w:val="nil"/>
          <w:between w:val="nil"/>
        </w:pBdr>
        <w:spacing w:after="0"/>
        <w:rPr>
          <w:color w:val="000000"/>
        </w:rPr>
      </w:pPr>
      <w:r>
        <w:rPr>
          <w:color w:val="000000"/>
        </w:rPr>
        <w:t>Language of lack</w:t>
      </w:r>
    </w:p>
    <w:p w14:paraId="00000030" w14:textId="77777777" w:rsidR="00B4657F" w:rsidRDefault="00B4657F">
      <w:pPr>
        <w:spacing w:after="0"/>
      </w:pPr>
    </w:p>
    <w:p w14:paraId="00000031" w14:textId="77777777" w:rsidR="00B4657F" w:rsidRDefault="00DB1D74">
      <w:pPr>
        <w:spacing w:after="0"/>
      </w:pPr>
      <w:r>
        <w:t xml:space="preserve">Dyslexia is the most common SPLD. But even though </w:t>
      </w:r>
      <w:proofErr w:type="gramStart"/>
      <w:r>
        <w:t>it's</w:t>
      </w:r>
      <w:proofErr w:type="gramEnd"/>
      <w:r>
        <w:t xml:space="preserve"> the most common, there's different views about what it is. And I've got on the slide here some of the different viewpoints, about what dyslexia, i</w:t>
      </w:r>
      <w:r>
        <w:t xml:space="preserve">s the most common viewpoint is that dyslexia is a phonological deficit that people with dyslexia will have difficulty matching a phoneme a sound with a grapheme, or word. And this research by </w:t>
      </w:r>
      <w:proofErr w:type="spellStart"/>
      <w:r>
        <w:t>Snowling</w:t>
      </w:r>
      <w:proofErr w:type="spellEnd"/>
      <w:proofErr w:type="gramStart"/>
      <w:r>
        <w:t>, in particular, has</w:t>
      </w:r>
      <w:proofErr w:type="gramEnd"/>
      <w:r>
        <w:t xml:space="preserve"> been very dominant in how we assess</w:t>
      </w:r>
      <w:r>
        <w:t xml:space="preserve"> people. </w:t>
      </w:r>
    </w:p>
    <w:p w14:paraId="00000032" w14:textId="77777777" w:rsidR="00B4657F" w:rsidRDefault="00B4657F">
      <w:pPr>
        <w:spacing w:after="0"/>
      </w:pPr>
    </w:p>
    <w:p w14:paraId="00000033" w14:textId="77777777" w:rsidR="00B4657F" w:rsidRDefault="00DB1D74">
      <w:pPr>
        <w:spacing w:after="0"/>
      </w:pPr>
      <w:r>
        <w:t xml:space="preserve">Another dominant theory is the double deficit theory. This is talking about memory things about our working memory, our speed of processing those memories how that can impact on us. </w:t>
      </w:r>
      <w:proofErr w:type="gramStart"/>
      <w:r>
        <w:t>There’s</w:t>
      </w:r>
      <w:proofErr w:type="gramEnd"/>
      <w:r>
        <w:t xml:space="preserve"> also some other theories about dyslexia, in particular </w:t>
      </w:r>
      <w:r>
        <w:t xml:space="preserve">about dyslexia and visual processing. </w:t>
      </w:r>
    </w:p>
    <w:p w14:paraId="00000034" w14:textId="77777777" w:rsidR="00B4657F" w:rsidRDefault="00B4657F">
      <w:pPr>
        <w:spacing w:after="0"/>
      </w:pPr>
    </w:p>
    <w:p w14:paraId="00000035" w14:textId="77777777" w:rsidR="00B4657F" w:rsidRDefault="00DB1D74">
      <w:pPr>
        <w:spacing w:after="0"/>
      </w:pPr>
      <w:r>
        <w:t xml:space="preserve">The Magnocellular theory by John Stein was a very prominent theory, back in the day. And before we had a lot of views about dyslexia as being a visual based disorder. And </w:t>
      </w:r>
      <w:proofErr w:type="gramStart"/>
      <w:r>
        <w:t>there's</w:t>
      </w:r>
      <w:proofErr w:type="gramEnd"/>
      <w:r>
        <w:t xml:space="preserve"> been some criticisms of these theorie</w:t>
      </w:r>
      <w:r>
        <w:t xml:space="preserve">s. But typically, an assessment will look at all three things explained here: about how we process phonologically; our memories; and how we are visually processing information. But what is common with </w:t>
      </w:r>
      <w:proofErr w:type="gramStart"/>
      <w:r>
        <w:t>all of</w:t>
      </w:r>
      <w:proofErr w:type="gramEnd"/>
      <w:r>
        <w:t xml:space="preserve"> these three different approaches to dyslexia, in</w:t>
      </w:r>
      <w:r>
        <w:t xml:space="preserve"> that is it is a language of lack, a language of disablement.</w:t>
      </w:r>
    </w:p>
    <w:p w14:paraId="00000036" w14:textId="77777777" w:rsidR="00B4657F" w:rsidRDefault="00DB1D74">
      <w:pPr>
        <w:pStyle w:val="Heading1"/>
      </w:pPr>
      <w:r>
        <w:t>Slide 5: Different views reflected in different tests</w:t>
      </w:r>
    </w:p>
    <w:p w14:paraId="00000037" w14:textId="77777777" w:rsidR="00B4657F" w:rsidRDefault="00DB1D74">
      <w:pPr>
        <w:numPr>
          <w:ilvl w:val="0"/>
          <w:numId w:val="8"/>
        </w:numPr>
        <w:pBdr>
          <w:top w:val="nil"/>
          <w:left w:val="nil"/>
          <w:bottom w:val="nil"/>
          <w:right w:val="nil"/>
          <w:between w:val="nil"/>
        </w:pBdr>
        <w:spacing w:after="0"/>
        <w:rPr>
          <w:color w:val="000000"/>
        </w:rPr>
      </w:pPr>
      <w:r>
        <w:rPr>
          <w:color w:val="000000"/>
        </w:rPr>
        <w:t>Phonological abilities (CTOPP 2)</w:t>
      </w:r>
    </w:p>
    <w:p w14:paraId="00000038" w14:textId="77777777" w:rsidR="00B4657F" w:rsidRDefault="00DB1D74">
      <w:pPr>
        <w:numPr>
          <w:ilvl w:val="0"/>
          <w:numId w:val="8"/>
        </w:numPr>
        <w:pBdr>
          <w:top w:val="nil"/>
          <w:left w:val="nil"/>
          <w:bottom w:val="nil"/>
          <w:right w:val="nil"/>
          <w:between w:val="nil"/>
        </w:pBdr>
        <w:spacing w:after="0"/>
        <w:rPr>
          <w:color w:val="000000"/>
        </w:rPr>
      </w:pPr>
      <w:r>
        <w:rPr>
          <w:color w:val="000000"/>
        </w:rPr>
        <w:t>Cognitive abilities (TOMAL 2)</w:t>
      </w:r>
    </w:p>
    <w:p w14:paraId="00000039" w14:textId="77777777" w:rsidR="00B4657F" w:rsidRDefault="00DB1D74">
      <w:pPr>
        <w:numPr>
          <w:ilvl w:val="0"/>
          <w:numId w:val="8"/>
        </w:numPr>
        <w:pBdr>
          <w:top w:val="nil"/>
          <w:left w:val="nil"/>
          <w:bottom w:val="nil"/>
          <w:right w:val="nil"/>
          <w:between w:val="nil"/>
        </w:pBdr>
        <w:rPr>
          <w:color w:val="000000"/>
        </w:rPr>
      </w:pPr>
      <w:r>
        <w:rPr>
          <w:color w:val="000000"/>
        </w:rPr>
        <w:t>Visual processing (DAS 17+; SDMT)</w:t>
      </w:r>
    </w:p>
    <w:p w14:paraId="0000003A" w14:textId="77777777" w:rsidR="00B4657F" w:rsidRDefault="00DB1D74">
      <w:pPr>
        <w:spacing w:after="0"/>
      </w:pPr>
      <w:r>
        <w:t>Now these different views are reflected in the different tests that we assessors use when we are assessing for dyslexia. We use the CTOPP 2 for example to look at those phonological processing issues. The CTOPP 2) (It's hard to pronounce, just like phonolo</w:t>
      </w:r>
      <w:r>
        <w:t xml:space="preserve">gical things can be hard to pronounce) is often used in secondary schools for assessments for exam accommodations, and it's used a lot when we are assessing in higher education as well. </w:t>
      </w:r>
    </w:p>
    <w:p w14:paraId="0000003B" w14:textId="77777777" w:rsidR="00B4657F" w:rsidRDefault="00B4657F">
      <w:pPr>
        <w:spacing w:after="0"/>
      </w:pPr>
    </w:p>
    <w:p w14:paraId="0000003C" w14:textId="77777777" w:rsidR="00B4657F" w:rsidRDefault="00DB1D74">
      <w:pPr>
        <w:spacing w:after="0"/>
      </w:pPr>
      <w:r>
        <w:t>The second test the TOMAL 2 will be looking at issues to do with cog</w:t>
      </w:r>
      <w:r>
        <w:t xml:space="preserve">nitive processing and will also be looking at issues of attention and concentration. </w:t>
      </w:r>
    </w:p>
    <w:p w14:paraId="0000003D" w14:textId="77777777" w:rsidR="00B4657F" w:rsidRDefault="00B4657F">
      <w:pPr>
        <w:spacing w:after="0"/>
      </w:pPr>
    </w:p>
    <w:p w14:paraId="0000003E" w14:textId="77777777" w:rsidR="00B4657F" w:rsidRDefault="00DB1D74">
      <w:pPr>
        <w:spacing w:after="0"/>
      </w:pPr>
      <w:r>
        <w:t xml:space="preserve">And the other tests that we use like the Dash 17+, and the Standard Digital Mortalities test, the SDMT, look at issues of visual processing too. Aren't they fun </w:t>
      </w:r>
      <w:proofErr w:type="gramStart"/>
      <w:r>
        <w:t>names.</w:t>
      </w:r>
      <w:proofErr w:type="gramEnd"/>
      <w:r>
        <w:t xml:space="preserve"> </w:t>
      </w:r>
    </w:p>
    <w:p w14:paraId="0000003F" w14:textId="77777777" w:rsidR="00B4657F" w:rsidRDefault="00DB1D74">
      <w:pPr>
        <w:pStyle w:val="Heading1"/>
      </w:pPr>
      <w:r>
        <w:t>Slide 6: Spikey Profile</w:t>
      </w:r>
    </w:p>
    <w:p w14:paraId="00000040" w14:textId="77777777" w:rsidR="00B4657F" w:rsidRDefault="00DB1D74">
      <w:pPr>
        <w:spacing w:after="0"/>
      </w:pPr>
      <w:r>
        <w:t>Image of a normal (bell) curve centred on 100 with a line in the middle labelled top 50% to the right; a line at the ¾ mark labelled top16% to the right; and a line near the narrowest part of the curve on the right hand side labelle</w:t>
      </w:r>
      <w:r>
        <w:t>d top 2 to the right</w:t>
      </w:r>
    </w:p>
    <w:p w14:paraId="00000041" w14:textId="77777777" w:rsidR="00B4657F" w:rsidRDefault="00B4657F">
      <w:pPr>
        <w:spacing w:after="0"/>
      </w:pPr>
    </w:p>
    <w:p w14:paraId="00000042" w14:textId="77777777" w:rsidR="00B4657F" w:rsidRDefault="00DB1D74">
      <w:pPr>
        <w:spacing w:after="0"/>
      </w:pPr>
      <w:r>
        <w:t xml:space="preserve">Okay, </w:t>
      </w:r>
      <w:proofErr w:type="gramStart"/>
      <w:r>
        <w:t>we'll</w:t>
      </w:r>
      <w:proofErr w:type="gramEnd"/>
      <w:r>
        <w:t xml:space="preserve"> move on to the next slide. Now, when we are looking at dyslexia assessments, what we are looking at is for a spiky profile of attainment. This here is a bell curve of scores that students would typically attain when they d</w:t>
      </w:r>
      <w:r>
        <w:t xml:space="preserve">o an assessment and a typical student with dyslexia, will have scores that vary along that bell curve. </w:t>
      </w:r>
    </w:p>
    <w:p w14:paraId="00000043" w14:textId="77777777" w:rsidR="00B4657F" w:rsidRDefault="00B4657F">
      <w:pPr>
        <w:spacing w:after="0"/>
      </w:pPr>
    </w:p>
    <w:p w14:paraId="00000044" w14:textId="77777777" w:rsidR="00B4657F" w:rsidRDefault="00DB1D74">
      <w:pPr>
        <w:spacing w:after="0"/>
      </w:pPr>
      <w:proofErr w:type="gramStart"/>
      <w:r>
        <w:t>The majority of</w:t>
      </w:r>
      <w:proofErr w:type="gramEnd"/>
      <w:r>
        <w:t xml:space="preserve"> the population are centred here at 100 at the mean and what we are looking for as assessors, is to see if there's any deviation from th</w:t>
      </w:r>
      <w:r>
        <w:t xml:space="preserve">at mean. A typical standard deviation is a chunk of 15 points that can be 15 points from 100 down to 85 or 15 points from 100, up to 115. And that is the average of 60% of the population. A student with dyslexia, however, may score below that average, but </w:t>
      </w:r>
      <w:r>
        <w:t xml:space="preserve">may also score above that average. And for us, as assessors, and for those of you who work with students, when we look at these dyslexia assessments, </w:t>
      </w:r>
      <w:proofErr w:type="gramStart"/>
      <w:r>
        <w:t>we're</w:t>
      </w:r>
      <w:proofErr w:type="gramEnd"/>
      <w:r>
        <w:t xml:space="preserve"> looking to see where a student's attainments fit along that bell curve. </w:t>
      </w:r>
    </w:p>
    <w:p w14:paraId="00000045" w14:textId="77777777" w:rsidR="00B4657F" w:rsidRDefault="00DB1D74">
      <w:pPr>
        <w:pStyle w:val="Heading1"/>
      </w:pPr>
      <w:r>
        <w:t>Slide 7: Wide Range Intelli</w:t>
      </w:r>
      <w:r>
        <w:t>gence Test</w:t>
      </w:r>
    </w:p>
    <w:p w14:paraId="00000046" w14:textId="77777777" w:rsidR="00B4657F" w:rsidRDefault="00DB1D74">
      <w:pPr>
        <w:numPr>
          <w:ilvl w:val="0"/>
          <w:numId w:val="9"/>
        </w:numPr>
        <w:pBdr>
          <w:top w:val="nil"/>
          <w:left w:val="nil"/>
          <w:bottom w:val="nil"/>
          <w:right w:val="nil"/>
          <w:between w:val="nil"/>
        </w:pBdr>
        <w:spacing w:after="0"/>
        <w:rPr>
          <w:color w:val="000000"/>
        </w:rPr>
      </w:pPr>
      <w:r>
        <w:rPr>
          <w:color w:val="000000"/>
        </w:rPr>
        <w:t>Verbal Analogies subtest</w:t>
      </w:r>
    </w:p>
    <w:p w14:paraId="00000047" w14:textId="77777777" w:rsidR="00B4657F" w:rsidRDefault="00DB1D74">
      <w:pPr>
        <w:numPr>
          <w:ilvl w:val="0"/>
          <w:numId w:val="9"/>
        </w:numPr>
        <w:pBdr>
          <w:top w:val="nil"/>
          <w:left w:val="nil"/>
          <w:bottom w:val="nil"/>
          <w:right w:val="nil"/>
          <w:between w:val="nil"/>
        </w:pBdr>
        <w:rPr>
          <w:color w:val="000000"/>
        </w:rPr>
      </w:pPr>
      <w:r>
        <w:rPr>
          <w:color w:val="000000"/>
        </w:rPr>
        <w:t>Our own version with Adam (no breach of copyright here folks)</w:t>
      </w:r>
    </w:p>
    <w:p w14:paraId="00000048" w14:textId="77777777" w:rsidR="00B4657F" w:rsidRDefault="00DB1D74">
      <w:pPr>
        <w:spacing w:after="0"/>
      </w:pPr>
      <w:r>
        <w:t xml:space="preserve">So, </w:t>
      </w:r>
      <w:proofErr w:type="gramStart"/>
      <w:r>
        <w:t>we'll</w:t>
      </w:r>
      <w:proofErr w:type="gramEnd"/>
      <w:r>
        <w:t xml:space="preserve"> move on now. Some of the things that we look at </w:t>
      </w:r>
      <w:proofErr w:type="spellStart"/>
      <w:r>
        <w:t>at</w:t>
      </w:r>
      <w:proofErr w:type="spellEnd"/>
      <w:r>
        <w:t xml:space="preserve"> this bell curve, are not just to do with cognitive or phonological processing; </w:t>
      </w:r>
      <w:proofErr w:type="gramStart"/>
      <w:r>
        <w:t>we're</w:t>
      </w:r>
      <w:proofErr w:type="gramEnd"/>
      <w:r>
        <w:t xml:space="preserve"> also looking at intelligence. Now this is quite controversial. One of the tests that we use is the Wide Range </w:t>
      </w:r>
      <w:r>
        <w:t xml:space="preserve">Intelligence Test, </w:t>
      </w:r>
      <w:proofErr w:type="gramStart"/>
      <w:r>
        <w:t>it's</w:t>
      </w:r>
      <w:proofErr w:type="gramEnd"/>
      <w:r>
        <w:t xml:space="preserve"> an IQ test, known as the WRIT. Now, there are four components to this test that we use with students. and </w:t>
      </w:r>
      <w:proofErr w:type="gramStart"/>
      <w:r>
        <w:t>we're</w:t>
      </w:r>
      <w:proofErr w:type="gramEnd"/>
      <w:r>
        <w:t xml:space="preserve"> a little bit concerned about some of these tests. </w:t>
      </w:r>
    </w:p>
    <w:p w14:paraId="00000049" w14:textId="77777777" w:rsidR="00B4657F" w:rsidRDefault="00B4657F">
      <w:pPr>
        <w:spacing w:after="0"/>
      </w:pPr>
    </w:p>
    <w:p w14:paraId="0000004A" w14:textId="77777777" w:rsidR="00B4657F" w:rsidRDefault="00DB1D74">
      <w:pPr>
        <w:spacing w:after="0"/>
      </w:pPr>
      <w:r>
        <w:t xml:space="preserve">One of these tests </w:t>
      </w:r>
      <w:proofErr w:type="gramStart"/>
      <w:r>
        <w:t>in particular is</w:t>
      </w:r>
      <w:proofErr w:type="gramEnd"/>
      <w:r>
        <w:t xml:space="preserve"> controversial to us. This one is</w:t>
      </w:r>
      <w:r>
        <w:t xml:space="preserve"> called the verbal analogies subtest. So, when </w:t>
      </w:r>
      <w:proofErr w:type="gramStart"/>
      <w:r>
        <w:t>I've</w:t>
      </w:r>
      <w:proofErr w:type="gramEnd"/>
      <w:r>
        <w:t xml:space="preserve"> presented upon this before, we've done a little bit of the test with people but, due to copyright reasons, we’re going to do that now. We have a surprise for you. </w:t>
      </w:r>
      <w:proofErr w:type="gramStart"/>
      <w:r>
        <w:t>We're</w:t>
      </w:r>
      <w:proofErr w:type="gramEnd"/>
      <w:r>
        <w:t xml:space="preserve"> going to do our own version with my</w:t>
      </w:r>
      <w:r>
        <w:t xml:space="preserve"> lovely colleague, Adam. Now Adam I hope </w:t>
      </w:r>
      <w:proofErr w:type="gramStart"/>
      <w:r>
        <w:t>you're</w:t>
      </w:r>
      <w:proofErr w:type="gramEnd"/>
      <w:r>
        <w:t xml:space="preserve"> sitting comfortably because I'm about to assess your intelligence.</w:t>
      </w:r>
    </w:p>
    <w:p w14:paraId="0000004B" w14:textId="77777777" w:rsidR="00B4657F" w:rsidRDefault="00B4657F">
      <w:pPr>
        <w:spacing w:after="0"/>
      </w:pPr>
    </w:p>
    <w:p w14:paraId="0000004C" w14:textId="77777777" w:rsidR="00B4657F" w:rsidRDefault="00DB1D74">
      <w:pPr>
        <w:spacing w:after="0"/>
      </w:pPr>
      <w:r>
        <w:t>Adam: I have to say Sadhbh, while obviously I knew we were going to do this, I have no idea of the questions that you are about to ask and a</w:t>
      </w:r>
      <w:r>
        <w:t>lthough I understand that this kind of test doesn’t prove anything about my intelligence because of different impacts, I am slightly nervous and that got me thinking that although I am nervous in a safe space, what about the students who maybe don’t feel s</w:t>
      </w:r>
      <w:r>
        <w:t>afe in the space to actually reach their potential.</w:t>
      </w:r>
    </w:p>
    <w:p w14:paraId="0000004D" w14:textId="77777777" w:rsidR="00B4657F" w:rsidRDefault="00B4657F">
      <w:pPr>
        <w:spacing w:after="0"/>
      </w:pPr>
    </w:p>
    <w:p w14:paraId="0000004E" w14:textId="77777777" w:rsidR="00B4657F" w:rsidRDefault="00DB1D74">
      <w:pPr>
        <w:spacing w:after="0"/>
      </w:pPr>
      <w:r>
        <w:t>Okay. Now, I will warn you that this is my own interpretation of what intelligence is, and this is my interpretation as a white middle class Irish person, so I'm bringing a lot of my own social and cultu</w:t>
      </w:r>
      <w:r>
        <w:t xml:space="preserve">ral capital to bear here, of which we will talk more later. </w:t>
      </w:r>
      <w:proofErr w:type="gramStart"/>
      <w:r>
        <w:t>So</w:t>
      </w:r>
      <w:proofErr w:type="gramEnd"/>
      <w:r>
        <w:t xml:space="preserve"> my first question to you, Adam bicycle wheels are round boxes are…</w:t>
      </w:r>
    </w:p>
    <w:p w14:paraId="0000004F" w14:textId="77777777" w:rsidR="00B4657F" w:rsidRDefault="00B4657F">
      <w:pPr>
        <w:spacing w:after="0"/>
      </w:pPr>
    </w:p>
    <w:p w14:paraId="00000050" w14:textId="77777777" w:rsidR="00B4657F" w:rsidRDefault="00DB1D74">
      <w:pPr>
        <w:spacing w:after="0"/>
      </w:pPr>
      <w:r>
        <w:rPr>
          <w:b/>
        </w:rPr>
        <w:t>Adam</w:t>
      </w:r>
      <w:r>
        <w:t>: square</w:t>
      </w:r>
    </w:p>
    <w:p w14:paraId="00000051" w14:textId="77777777" w:rsidR="00B4657F" w:rsidRDefault="00B4657F">
      <w:pPr>
        <w:spacing w:after="0"/>
      </w:pPr>
    </w:p>
    <w:p w14:paraId="00000052" w14:textId="77777777" w:rsidR="00B4657F" w:rsidRDefault="00DB1D74">
      <w:pPr>
        <w:spacing w:after="0"/>
      </w:pPr>
      <w:r>
        <w:t xml:space="preserve">Oh well done, Adam, </w:t>
      </w:r>
      <w:proofErr w:type="gramStart"/>
      <w:r>
        <w:t>you're</w:t>
      </w:r>
      <w:proofErr w:type="gramEnd"/>
      <w:r>
        <w:t xml:space="preserve"> right there.</w:t>
      </w:r>
    </w:p>
    <w:p w14:paraId="00000053" w14:textId="77777777" w:rsidR="00B4657F" w:rsidRDefault="00B4657F">
      <w:pPr>
        <w:spacing w:after="0"/>
      </w:pPr>
    </w:p>
    <w:p w14:paraId="00000054" w14:textId="77777777" w:rsidR="00B4657F" w:rsidRDefault="00DB1D74">
      <w:pPr>
        <w:spacing w:after="0"/>
      </w:pPr>
      <w:r>
        <w:lastRenderedPageBreak/>
        <w:t xml:space="preserve">Okay because then we're finishing off </w:t>
      </w:r>
      <w:proofErr w:type="gramStart"/>
      <w:r>
        <w:t>analogies</w:t>
      </w:r>
      <w:proofErr w:type="gramEnd"/>
      <w:r>
        <w:t xml:space="preserve"> I'm starting you off w</w:t>
      </w:r>
      <w:r>
        <w:t xml:space="preserve">ith an example and you're </w:t>
      </w:r>
      <w:proofErr w:type="spellStart"/>
      <w:r>
        <w:t>gonna</w:t>
      </w:r>
      <w:proofErr w:type="spellEnd"/>
      <w:r>
        <w:t xml:space="preserve"> finish it off okay so you got that one I have another one for you.</w:t>
      </w:r>
    </w:p>
    <w:p w14:paraId="00000055" w14:textId="77777777" w:rsidR="00B4657F" w:rsidRDefault="00B4657F">
      <w:pPr>
        <w:spacing w:after="0"/>
      </w:pPr>
    </w:p>
    <w:p w14:paraId="00000056" w14:textId="77777777" w:rsidR="00B4657F" w:rsidRDefault="00DB1D74">
      <w:pPr>
        <w:spacing w:after="0"/>
      </w:pPr>
      <w:r>
        <w:t>Vivaldi is to classical as Martin Hayes is to...</w:t>
      </w:r>
    </w:p>
    <w:p w14:paraId="00000057" w14:textId="77777777" w:rsidR="00B4657F" w:rsidRDefault="00B4657F">
      <w:pPr>
        <w:spacing w:after="0"/>
      </w:pPr>
    </w:p>
    <w:p w14:paraId="00000058" w14:textId="77777777" w:rsidR="00B4657F" w:rsidRDefault="00DB1D74">
      <w:pPr>
        <w:spacing w:after="0"/>
      </w:pPr>
      <w:r>
        <w:t xml:space="preserve">Adam: Do you know what? </w:t>
      </w:r>
      <w:proofErr w:type="gramStart"/>
      <w:r>
        <w:t>I've</w:t>
      </w:r>
      <w:proofErr w:type="gramEnd"/>
      <w:r>
        <w:t xml:space="preserve"> got no idea already. </w:t>
      </w:r>
      <w:proofErr w:type="gramStart"/>
      <w:r>
        <w:t>I've</w:t>
      </w:r>
      <w:proofErr w:type="gramEnd"/>
      <w:r>
        <w:t xml:space="preserve"> genuinely got no idea.</w:t>
      </w:r>
    </w:p>
    <w:p w14:paraId="00000059" w14:textId="77777777" w:rsidR="00B4657F" w:rsidRDefault="00B4657F">
      <w:pPr>
        <w:spacing w:after="0"/>
      </w:pPr>
    </w:p>
    <w:p w14:paraId="0000005A" w14:textId="77777777" w:rsidR="00B4657F" w:rsidRDefault="00DB1D74">
      <w:pPr>
        <w:spacing w:after="0"/>
      </w:pPr>
      <w:r>
        <w:t xml:space="preserve">Hmm, now that's a pity now that you didn't know that because the answer, Adam, </w:t>
      </w:r>
      <w:proofErr w:type="gramStart"/>
      <w:r>
        <w:t>is..</w:t>
      </w:r>
      <w:proofErr w:type="gramEnd"/>
    </w:p>
    <w:p w14:paraId="0000005B" w14:textId="77777777" w:rsidR="00B4657F" w:rsidRDefault="00DB1D74">
      <w:pPr>
        <w:spacing w:after="0"/>
      </w:pPr>
      <w:r>
        <w:t>Martin Hayes is to Irish traditional music. How did you not know that?</w:t>
      </w:r>
    </w:p>
    <w:p w14:paraId="0000005C" w14:textId="77777777" w:rsidR="00B4657F" w:rsidRDefault="00B4657F">
      <w:pPr>
        <w:spacing w:after="0"/>
      </w:pPr>
    </w:p>
    <w:p w14:paraId="0000005D" w14:textId="77777777" w:rsidR="00B4657F" w:rsidRDefault="00DB1D74">
      <w:pPr>
        <w:spacing w:after="0"/>
      </w:pPr>
      <w:r>
        <w:t xml:space="preserve">Adam: oh </w:t>
      </w:r>
      <w:proofErr w:type="gramStart"/>
      <w:r>
        <w:t>yes</w:t>
      </w:r>
      <w:proofErr w:type="gramEnd"/>
      <w:r>
        <w:t xml:space="preserve"> I know, </w:t>
      </w:r>
      <w:r>
        <w:t>silly me!</w:t>
      </w:r>
    </w:p>
    <w:p w14:paraId="0000005E" w14:textId="77777777" w:rsidR="00B4657F" w:rsidRDefault="00B4657F">
      <w:pPr>
        <w:spacing w:after="0"/>
      </w:pPr>
    </w:p>
    <w:p w14:paraId="0000005F" w14:textId="77777777" w:rsidR="00B4657F" w:rsidRDefault="00DB1D74">
      <w:pPr>
        <w:spacing w:after="0"/>
      </w:pPr>
      <w:proofErr w:type="gramStart"/>
      <w:r>
        <w:t>Anyway</w:t>
      </w:r>
      <w:proofErr w:type="gramEnd"/>
      <w:r>
        <w:t xml:space="preserve"> we'll move on. Now the next question. 'The Kiss' is to Klimt as Femme-Maison is to...</w:t>
      </w:r>
    </w:p>
    <w:p w14:paraId="00000060" w14:textId="77777777" w:rsidR="00B4657F" w:rsidRDefault="00B4657F">
      <w:pPr>
        <w:spacing w:after="0"/>
      </w:pPr>
    </w:p>
    <w:p w14:paraId="00000061" w14:textId="77777777" w:rsidR="00B4657F" w:rsidRDefault="00DB1D74">
      <w:pPr>
        <w:spacing w:after="0"/>
      </w:pPr>
      <w:r>
        <w:t xml:space="preserve">Adam: Oh dear, oh dear, this is not going well is it? Again, </w:t>
      </w:r>
      <w:proofErr w:type="gramStart"/>
      <w:r>
        <w:t>I've</w:t>
      </w:r>
      <w:proofErr w:type="gramEnd"/>
      <w:r>
        <w:t xml:space="preserve"> got no idea, genuinely got no idea?</w:t>
      </w:r>
    </w:p>
    <w:p w14:paraId="00000062" w14:textId="77777777" w:rsidR="00B4657F" w:rsidRDefault="00B4657F">
      <w:pPr>
        <w:spacing w:after="0"/>
      </w:pPr>
    </w:p>
    <w:p w14:paraId="00000063" w14:textId="77777777" w:rsidR="00B4657F" w:rsidRDefault="00DB1D74">
      <w:pPr>
        <w:spacing w:after="0"/>
      </w:pPr>
      <w:r>
        <w:t xml:space="preserve">Louise Bourgeois, you know Louise Bourgeois the </w:t>
      </w:r>
      <w:r>
        <w:t xml:space="preserve">sculptor? </w:t>
      </w:r>
    </w:p>
    <w:p w14:paraId="00000064" w14:textId="77777777" w:rsidR="00B4657F" w:rsidRDefault="00B4657F">
      <w:pPr>
        <w:spacing w:after="0"/>
      </w:pPr>
    </w:p>
    <w:p w14:paraId="00000065" w14:textId="77777777" w:rsidR="00B4657F" w:rsidRDefault="00DB1D74">
      <w:pPr>
        <w:spacing w:after="0"/>
      </w:pPr>
      <w:r>
        <w:t>Adam: Well okay but nope, no idea.</w:t>
      </w:r>
    </w:p>
    <w:p w14:paraId="00000066" w14:textId="77777777" w:rsidR="00B4657F" w:rsidRDefault="00B4657F">
      <w:pPr>
        <w:spacing w:after="0"/>
      </w:pPr>
    </w:p>
    <w:p w14:paraId="00000067" w14:textId="77777777" w:rsidR="00B4657F" w:rsidRDefault="00DB1D74">
      <w:pPr>
        <w:spacing w:after="0"/>
      </w:pPr>
      <w:r>
        <w:t xml:space="preserve">Well okay, this </w:t>
      </w:r>
      <w:proofErr w:type="gramStart"/>
      <w:r>
        <w:t>isn't</w:t>
      </w:r>
      <w:proofErr w:type="gramEnd"/>
      <w:r>
        <w:t xml:space="preserve"> actually how we really do the verbal analogies because I would never</w:t>
      </w:r>
    </w:p>
    <w:p w14:paraId="00000068" w14:textId="77777777" w:rsidR="00B4657F" w:rsidRDefault="00DB1D74">
      <w:pPr>
        <w:spacing w:after="0"/>
      </w:pPr>
      <w:r>
        <w:t>tell someone they got it wrong and they were stupid.</w:t>
      </w:r>
    </w:p>
    <w:p w14:paraId="00000069" w14:textId="77777777" w:rsidR="00B4657F" w:rsidRDefault="00B4657F">
      <w:pPr>
        <w:spacing w:after="0"/>
      </w:pPr>
    </w:p>
    <w:p w14:paraId="0000006A" w14:textId="77777777" w:rsidR="00B4657F" w:rsidRDefault="00DB1D74">
      <w:pPr>
        <w:spacing w:after="0"/>
      </w:pPr>
      <w:r>
        <w:t xml:space="preserve">Adam: It's quite interesting just sat here, I knew I was going </w:t>
      </w:r>
      <w:r>
        <w:t xml:space="preserve">to do this and I knew that some of them might be a bit tricky but I was hoping to get a bit more than one right! And just to point out that you know, </w:t>
      </w:r>
      <w:proofErr w:type="gramStart"/>
      <w:r>
        <w:t>I'm</w:t>
      </w:r>
      <w:proofErr w:type="gramEnd"/>
      <w:r>
        <w:t xml:space="preserve"> a white male from a fairly privileged background and I'm really struggling</w:t>
      </w:r>
    </w:p>
    <w:p w14:paraId="0000006B" w14:textId="77777777" w:rsidR="00B4657F" w:rsidRDefault="00B4657F">
      <w:pPr>
        <w:spacing w:after="0"/>
      </w:pPr>
    </w:p>
    <w:p w14:paraId="0000006C" w14:textId="77777777" w:rsidR="00B4657F" w:rsidRDefault="00DB1D74">
      <w:pPr>
        <w:spacing w:after="0"/>
      </w:pPr>
      <w:proofErr w:type="gramStart"/>
      <w:r>
        <w:t>You're</w:t>
      </w:r>
      <w:proofErr w:type="gramEnd"/>
      <w:r>
        <w:t xml:space="preserve"> also very educated,</w:t>
      </w:r>
      <w:r>
        <w:t xml:space="preserve"> very capable.</w:t>
      </w:r>
    </w:p>
    <w:p w14:paraId="0000006D" w14:textId="77777777" w:rsidR="00B4657F" w:rsidRDefault="00B4657F">
      <w:pPr>
        <w:spacing w:after="0"/>
      </w:pPr>
    </w:p>
    <w:p w14:paraId="0000006E" w14:textId="77777777" w:rsidR="00B4657F" w:rsidRDefault="00DB1D74">
      <w:pPr>
        <w:spacing w:after="0"/>
      </w:pPr>
      <w:r>
        <w:t xml:space="preserve">Adam: I, well, I like to think </w:t>
      </w:r>
      <w:proofErr w:type="gramStart"/>
      <w:r>
        <w:t>so</w:t>
      </w:r>
      <w:proofErr w:type="gramEnd"/>
      <w:r>
        <w:t xml:space="preserve"> but this test isn't particularly supporting that at the moment.</w:t>
      </w:r>
    </w:p>
    <w:p w14:paraId="0000006F" w14:textId="77777777" w:rsidR="00B4657F" w:rsidRDefault="00DB1D74">
      <w:pPr>
        <w:spacing w:after="0"/>
      </w:pPr>
      <w:r>
        <w:t>Is there anymore?</w:t>
      </w:r>
    </w:p>
    <w:p w14:paraId="00000070" w14:textId="77777777" w:rsidR="00B4657F" w:rsidRDefault="00B4657F">
      <w:pPr>
        <w:spacing w:after="0"/>
      </w:pPr>
    </w:p>
    <w:p w14:paraId="00000071" w14:textId="77777777" w:rsidR="00B4657F" w:rsidRDefault="00DB1D74">
      <w:pPr>
        <w:spacing w:after="0"/>
      </w:pPr>
      <w:r>
        <w:t xml:space="preserve">Well </w:t>
      </w:r>
      <w:proofErr w:type="gramStart"/>
      <w:r>
        <w:t>we're</w:t>
      </w:r>
      <w:proofErr w:type="gramEnd"/>
      <w:r>
        <w:t xml:space="preserve"> done now so what we'll do is go to the next slide and we'll talk about it a little</w:t>
      </w:r>
    </w:p>
    <w:p w14:paraId="00000072" w14:textId="77777777" w:rsidR="00B4657F" w:rsidRDefault="00DB1D74">
      <w:pPr>
        <w:spacing w:after="0"/>
      </w:pPr>
      <w:r>
        <w:t>bit more because this slide u</w:t>
      </w:r>
      <w:r>
        <w:t>m has a little picture of the people who create these tests.</w:t>
      </w:r>
    </w:p>
    <w:p w14:paraId="00000073" w14:textId="77777777" w:rsidR="00B4657F" w:rsidRDefault="00DB1D74">
      <w:pPr>
        <w:pStyle w:val="Heading1"/>
      </w:pPr>
      <w:r>
        <w:t>Slide 8: Systematic Bias</w:t>
      </w:r>
    </w:p>
    <w:p w14:paraId="00000074" w14:textId="77777777" w:rsidR="00B4657F" w:rsidRDefault="00DB1D74">
      <w:pPr>
        <w:numPr>
          <w:ilvl w:val="0"/>
          <w:numId w:val="10"/>
        </w:numPr>
        <w:pBdr>
          <w:top w:val="nil"/>
          <w:left w:val="nil"/>
          <w:bottom w:val="nil"/>
          <w:right w:val="nil"/>
          <w:between w:val="nil"/>
        </w:pBdr>
        <w:spacing w:after="0"/>
        <w:rPr>
          <w:color w:val="000000"/>
        </w:rPr>
      </w:pPr>
      <w:r>
        <w:rPr>
          <w:color w:val="000000"/>
        </w:rPr>
        <w:t>Bourdieu – social/cultural capital rather than verbal reasoning?</w:t>
      </w:r>
    </w:p>
    <w:p w14:paraId="00000075" w14:textId="77777777" w:rsidR="00B4657F" w:rsidRDefault="00DB1D74">
      <w:pPr>
        <w:numPr>
          <w:ilvl w:val="0"/>
          <w:numId w:val="10"/>
        </w:numPr>
        <w:pBdr>
          <w:top w:val="nil"/>
          <w:left w:val="nil"/>
          <w:bottom w:val="nil"/>
          <w:right w:val="nil"/>
          <w:between w:val="nil"/>
        </w:pBdr>
        <w:spacing w:after="0"/>
        <w:rPr>
          <w:color w:val="000000"/>
        </w:rPr>
      </w:pPr>
      <w:r>
        <w:rPr>
          <w:color w:val="000000"/>
        </w:rPr>
        <w:t>Who makes these tests?</w:t>
      </w:r>
    </w:p>
    <w:p w14:paraId="00000076" w14:textId="77777777" w:rsidR="00B4657F" w:rsidRDefault="00DB1D74">
      <w:pPr>
        <w:numPr>
          <w:ilvl w:val="0"/>
          <w:numId w:val="10"/>
        </w:numPr>
        <w:pBdr>
          <w:top w:val="nil"/>
          <w:left w:val="nil"/>
          <w:bottom w:val="nil"/>
          <w:right w:val="nil"/>
          <w:between w:val="nil"/>
        </w:pBdr>
        <w:rPr>
          <w:color w:val="000000"/>
        </w:rPr>
      </w:pPr>
      <w:r>
        <w:rPr>
          <w:color w:val="000000"/>
        </w:rPr>
        <w:t>Dr Joseph Glutting</w:t>
      </w:r>
    </w:p>
    <w:p w14:paraId="00000077" w14:textId="77777777" w:rsidR="00B4657F" w:rsidRDefault="00DB1D74">
      <w:pPr>
        <w:spacing w:after="0"/>
      </w:pPr>
      <w:r>
        <w:lastRenderedPageBreak/>
        <w:t xml:space="preserve">The person who created this test is </w:t>
      </w:r>
      <w:proofErr w:type="spellStart"/>
      <w:r>
        <w:t>Dr.</w:t>
      </w:r>
      <w:proofErr w:type="spellEnd"/>
      <w:r>
        <w:t xml:space="preserve"> Joseph Glutting. now there was a few lads</w:t>
      </w:r>
    </w:p>
    <w:p w14:paraId="00000078" w14:textId="77777777" w:rsidR="00B4657F" w:rsidRDefault="00DB1D74">
      <w:pPr>
        <w:spacing w:after="0"/>
      </w:pPr>
      <w:proofErr w:type="gramStart"/>
      <w:r>
        <w:t>actually</w:t>
      </w:r>
      <w:proofErr w:type="gramEnd"/>
      <w:r>
        <w:t xml:space="preserve"> involved in the making of this test but I found a picture of </w:t>
      </w:r>
      <w:proofErr w:type="spellStart"/>
      <w:r>
        <w:t>Dr.</w:t>
      </w:r>
      <w:proofErr w:type="spellEnd"/>
      <w:r>
        <w:t xml:space="preserve"> Glutting and I thought it was quite interesting and he looks lovely there. He is with his significan</w:t>
      </w:r>
      <w:r>
        <w:t>t other hanging</w:t>
      </w:r>
    </w:p>
    <w:p w14:paraId="00000079" w14:textId="77777777" w:rsidR="00B4657F" w:rsidRDefault="00DB1D74">
      <w:pPr>
        <w:spacing w:after="0"/>
      </w:pPr>
      <w:r>
        <w:t xml:space="preserve">out at the seaside but we can obviously tell the </w:t>
      </w:r>
      <w:proofErr w:type="spellStart"/>
      <w:r>
        <w:t>Dr.</w:t>
      </w:r>
      <w:proofErr w:type="spellEnd"/>
      <w:r>
        <w:t xml:space="preserve"> Glutting is a white, middle-class, American male. I think </w:t>
      </w:r>
      <w:proofErr w:type="gramStart"/>
      <w:r>
        <w:t>he's</w:t>
      </w:r>
      <w:proofErr w:type="gramEnd"/>
      <w:r>
        <w:t xml:space="preserve"> from Minnesota so you couldn't get more Midwest than that I guess but my concern about this test is that this is a test of s</w:t>
      </w:r>
      <w:r>
        <w:t xml:space="preserve">ocial and cultural capital. </w:t>
      </w:r>
    </w:p>
    <w:p w14:paraId="0000007A" w14:textId="77777777" w:rsidR="00B4657F" w:rsidRDefault="00B4657F">
      <w:pPr>
        <w:spacing w:after="0"/>
      </w:pPr>
    </w:p>
    <w:p w14:paraId="0000007B" w14:textId="77777777" w:rsidR="00B4657F" w:rsidRDefault="00DB1D74">
      <w:pPr>
        <w:spacing w:after="0"/>
      </w:pPr>
      <w:r>
        <w:t xml:space="preserve">I'm taking this from the work of Pierre Bourdieu that says that a lot of what we value, or we deem as intelligence is what we consider appropriate social understandings appropriate cultural knowledge and this is what </w:t>
      </w:r>
      <w:proofErr w:type="spellStart"/>
      <w:r>
        <w:t>Dr.</w:t>
      </w:r>
      <w:proofErr w:type="spellEnd"/>
      <w:r>
        <w:t xml:space="preserve"> Glutt</w:t>
      </w:r>
      <w:r>
        <w:t xml:space="preserve">ing thinks is appropriate knowledge. </w:t>
      </w:r>
    </w:p>
    <w:p w14:paraId="0000007C" w14:textId="77777777" w:rsidR="00B4657F" w:rsidRDefault="00B4657F">
      <w:pPr>
        <w:spacing w:after="0"/>
      </w:pPr>
    </w:p>
    <w:p w14:paraId="0000007D" w14:textId="77777777" w:rsidR="00B4657F" w:rsidRDefault="00DB1D74">
      <w:pPr>
        <w:spacing w:after="0"/>
      </w:pPr>
      <w:r>
        <w:t>I made my own version using my social and cultural references I used for example a</w:t>
      </w:r>
    </w:p>
    <w:p w14:paraId="0000007E" w14:textId="77777777" w:rsidR="00B4657F" w:rsidRDefault="00DB1D74">
      <w:pPr>
        <w:spacing w:after="0"/>
      </w:pPr>
      <w:r>
        <w:t xml:space="preserve">French sculptor because </w:t>
      </w:r>
      <w:proofErr w:type="gramStart"/>
      <w:r>
        <w:t>I've</w:t>
      </w:r>
      <w:proofErr w:type="gramEnd"/>
      <w:r>
        <w:t xml:space="preserve"> studied French and I've lived in France. I also used an Irish musician because I'm from Ireland and I lik</w:t>
      </w:r>
      <w:r>
        <w:t xml:space="preserve">e Irish music and that's what I place value on but that might not be the value that other people would consider as interesting. </w:t>
      </w:r>
    </w:p>
    <w:p w14:paraId="0000007F" w14:textId="77777777" w:rsidR="00B4657F" w:rsidRDefault="00B4657F">
      <w:pPr>
        <w:spacing w:after="0"/>
      </w:pPr>
    </w:p>
    <w:p w14:paraId="00000080" w14:textId="77777777" w:rsidR="00B4657F" w:rsidRDefault="00DB1D74">
      <w:pPr>
        <w:spacing w:after="0"/>
      </w:pPr>
      <w:r>
        <w:t xml:space="preserve">I believe that some of the questions in this test are from a viewpoint that is not accessible to a lot of other people and it </w:t>
      </w:r>
      <w:r>
        <w:t>is concerning because questions like these are questions that make us determine how intelligent a student with dyslexia is, and I believe that these tests have a systemic bias to them already and this bias is very problematic and I'll tell you for why when</w:t>
      </w:r>
    </w:p>
    <w:p w14:paraId="00000081" w14:textId="77777777" w:rsidR="00B4657F" w:rsidRDefault="00DB1D74">
      <w:pPr>
        <w:spacing w:after="0"/>
      </w:pPr>
      <w:r>
        <w:t>we go onto the next slide.</w:t>
      </w:r>
    </w:p>
    <w:p w14:paraId="00000082" w14:textId="77777777" w:rsidR="00B4657F" w:rsidRDefault="00DB1D74">
      <w:pPr>
        <w:pStyle w:val="Heading1"/>
      </w:pPr>
      <w:r>
        <w:t>Slide 9: IQ tests and the social context</w:t>
      </w:r>
    </w:p>
    <w:p w14:paraId="00000083" w14:textId="77777777" w:rsidR="00B4657F" w:rsidRDefault="00DB1D74">
      <w:pPr>
        <w:numPr>
          <w:ilvl w:val="0"/>
          <w:numId w:val="11"/>
        </w:numPr>
        <w:pBdr>
          <w:top w:val="nil"/>
          <w:left w:val="nil"/>
          <w:bottom w:val="nil"/>
          <w:right w:val="nil"/>
          <w:between w:val="nil"/>
        </w:pBdr>
        <w:spacing w:after="0"/>
        <w:rPr>
          <w:color w:val="000000"/>
        </w:rPr>
      </w:pPr>
      <w:r>
        <w:rPr>
          <w:color w:val="000000"/>
        </w:rPr>
        <w:t>IQ tests ‘do not assess “innate ability” but rather acquired knowledge and language skills’ reflecting social and cultural capital’ (Ryder and Norwich, 2018: 112).</w:t>
      </w:r>
    </w:p>
    <w:p w14:paraId="00000084" w14:textId="77777777" w:rsidR="00B4657F" w:rsidRDefault="00DB1D74">
      <w:pPr>
        <w:numPr>
          <w:ilvl w:val="0"/>
          <w:numId w:val="11"/>
        </w:numPr>
        <w:pBdr>
          <w:top w:val="nil"/>
          <w:left w:val="nil"/>
          <w:bottom w:val="nil"/>
          <w:right w:val="nil"/>
          <w:between w:val="nil"/>
        </w:pBdr>
        <w:rPr>
          <w:color w:val="000000"/>
        </w:rPr>
      </w:pPr>
      <w:r>
        <w:rPr>
          <w:color w:val="000000"/>
        </w:rPr>
        <w:t>BAME students score lower in IQ tests – a reflection of access to social and cultural capita</w:t>
      </w:r>
      <w:r>
        <w:rPr>
          <w:color w:val="000000"/>
        </w:rPr>
        <w:t>l rather than ‘innate’ ability (</w:t>
      </w:r>
      <w:proofErr w:type="spellStart"/>
      <w:r>
        <w:rPr>
          <w:color w:val="000000"/>
        </w:rPr>
        <w:t>Gillbourn</w:t>
      </w:r>
      <w:proofErr w:type="spellEnd"/>
      <w:r>
        <w:rPr>
          <w:color w:val="000000"/>
        </w:rPr>
        <w:t>, 2018).</w:t>
      </w:r>
    </w:p>
    <w:p w14:paraId="00000085" w14:textId="77777777" w:rsidR="00B4657F" w:rsidRDefault="00DB1D74">
      <w:pPr>
        <w:spacing w:after="0"/>
      </w:pPr>
      <w:r>
        <w:t xml:space="preserve">IQ tests are not about people's innate ability but about what they have acquired. </w:t>
      </w:r>
      <w:proofErr w:type="gramStart"/>
      <w:r>
        <w:t>They've</w:t>
      </w:r>
      <w:proofErr w:type="gramEnd"/>
      <w:r>
        <w:t xml:space="preserve"> acquired certain knowledge certain language skills and it reflects that social and cultural capital. What is even mo</w:t>
      </w:r>
      <w:r>
        <w:t xml:space="preserve">re concerning about IQ tests is that people from black and minority ethnic communities score low in these IQ tests this is not a reflection of innate ability but rather a reflection of access to social and cultural capital I put a quote on there from </w:t>
      </w:r>
      <w:proofErr w:type="spellStart"/>
      <w:r>
        <w:t>Gillb</w:t>
      </w:r>
      <w:r>
        <w:t>ourn</w:t>
      </w:r>
      <w:proofErr w:type="spellEnd"/>
      <w:r>
        <w:t xml:space="preserve"> who has done a lot of research on this and says that a lot of IQ tests in themselves come from rather dubious backgrounds and when you explore it a little bit further there is a sense of a bias against certain forms of knowledge so I believe that when</w:t>
      </w:r>
      <w:r>
        <w:t xml:space="preserve"> we are looking at assessments we are not looking at an accurate fully accurate picture we are looking at what certain people consider to be intelligence certain people from certain backgrounds that have been privileged throughout education but perhaps do </w:t>
      </w:r>
      <w:r>
        <w:t xml:space="preserve">not privilege all the learners that we need in education and I'd like to move on to the next slide to tell you more. </w:t>
      </w:r>
    </w:p>
    <w:p w14:paraId="00000086" w14:textId="77777777" w:rsidR="00B4657F" w:rsidRDefault="00DB1D74">
      <w:pPr>
        <w:pStyle w:val="Heading1"/>
      </w:pPr>
      <w:r>
        <w:lastRenderedPageBreak/>
        <w:t>Slide 10: Viewing the dyslexic learner through psychology alone</w:t>
      </w:r>
    </w:p>
    <w:p w14:paraId="00000087" w14:textId="77777777" w:rsidR="00B4657F" w:rsidRDefault="00DB1D74">
      <w:pPr>
        <w:numPr>
          <w:ilvl w:val="0"/>
          <w:numId w:val="12"/>
        </w:numPr>
        <w:pBdr>
          <w:top w:val="nil"/>
          <w:left w:val="nil"/>
          <w:bottom w:val="nil"/>
          <w:right w:val="nil"/>
          <w:between w:val="nil"/>
        </w:pBdr>
        <w:rPr>
          <w:color w:val="000000"/>
        </w:rPr>
      </w:pPr>
      <w:r>
        <w:rPr>
          <w:color w:val="000000"/>
        </w:rPr>
        <w:t>‘As a child and young adult I became used to being defined by psychologica</w:t>
      </w:r>
      <w:r>
        <w:rPr>
          <w:color w:val="000000"/>
        </w:rPr>
        <w:t>l discourse […] over-dependence (sometimes but not always) in this psychological discourse to define me, focusing on my disability rather than my abilities (Skinner, 2009: 132)</w:t>
      </w:r>
    </w:p>
    <w:p w14:paraId="00000088" w14:textId="77777777" w:rsidR="00B4657F" w:rsidRDefault="00DB1D74">
      <w:pPr>
        <w:spacing w:after="0"/>
      </w:pPr>
      <w:r>
        <w:t>I feel that when we view learners through a psychological lens alone we are doi</w:t>
      </w:r>
      <w:r>
        <w:t>ng them a disservice this quote here is from Skinner who is an academic with dyslexia and in her research she talks about how she is defined time and time again through the psychological</w:t>
      </w:r>
    </w:p>
    <w:p w14:paraId="00000089" w14:textId="77777777" w:rsidR="00B4657F" w:rsidRDefault="00DB1D74">
      <w:pPr>
        <w:spacing w:after="0"/>
      </w:pPr>
      <w:r>
        <w:t xml:space="preserve">discourse and this </w:t>
      </w:r>
      <w:proofErr w:type="gramStart"/>
      <w:r>
        <w:t>is</w:t>
      </w:r>
      <w:proofErr w:type="gramEnd"/>
      <w:r>
        <w:t xml:space="preserve"> a discourse that can very much focus on the dis</w:t>
      </w:r>
      <w:r>
        <w:t>- the disability rather than the abilities we know that students need to access assessments in order to gain support</w:t>
      </w:r>
    </w:p>
    <w:p w14:paraId="0000008A" w14:textId="77777777" w:rsidR="00B4657F" w:rsidRDefault="00DB1D74">
      <w:pPr>
        <w:spacing w:after="0"/>
      </w:pPr>
      <w:r>
        <w:t xml:space="preserve">through the DSA but our concern is that some of these assessments and some of the ways in which we are presenting students is </w:t>
      </w:r>
      <w:proofErr w:type="gramStart"/>
      <w:r>
        <w:t>dis:</w:t>
      </w:r>
      <w:proofErr w:type="gramEnd"/>
      <w:r>
        <w:t xml:space="preserve"> dis-enab</w:t>
      </w:r>
      <w:r>
        <w:t>ling, disempowering and that we need to look</w:t>
      </w:r>
    </w:p>
    <w:p w14:paraId="0000008B" w14:textId="77777777" w:rsidR="00B4657F" w:rsidRDefault="00DB1D74">
      <w:pPr>
        <w:spacing w:after="0"/>
      </w:pPr>
      <w:r>
        <w:t>at more things than just psychology which leads us now to my next slide because we need to remember that education is not a neutral space.</w:t>
      </w:r>
    </w:p>
    <w:p w14:paraId="0000008C" w14:textId="77777777" w:rsidR="00B4657F" w:rsidRDefault="00DB1D74">
      <w:pPr>
        <w:pStyle w:val="Heading1"/>
      </w:pPr>
      <w:r>
        <w:t>Slide 11: Not a neutral space</w:t>
      </w:r>
    </w:p>
    <w:p w14:paraId="0000008D" w14:textId="77777777" w:rsidR="00B4657F" w:rsidRDefault="00DB1D74">
      <w:pPr>
        <w:numPr>
          <w:ilvl w:val="0"/>
          <w:numId w:val="12"/>
        </w:numPr>
        <w:pBdr>
          <w:top w:val="nil"/>
          <w:left w:val="nil"/>
          <w:bottom w:val="nil"/>
          <w:right w:val="nil"/>
          <w:between w:val="nil"/>
        </w:pBdr>
        <w:spacing w:after="0"/>
        <w:rPr>
          <w:color w:val="000000"/>
        </w:rPr>
      </w:pPr>
      <w:r>
        <w:rPr>
          <w:color w:val="000000"/>
        </w:rPr>
        <w:t xml:space="preserve">Education is not a neutral space devoid of social, </w:t>
      </w:r>
      <w:proofErr w:type="gramStart"/>
      <w:r>
        <w:rPr>
          <w:color w:val="000000"/>
        </w:rPr>
        <w:t>cultural</w:t>
      </w:r>
      <w:proofErr w:type="gramEnd"/>
      <w:r>
        <w:rPr>
          <w:color w:val="000000"/>
        </w:rPr>
        <w:t xml:space="preserve"> and political interactions (Giroux, 1998).</w:t>
      </w:r>
    </w:p>
    <w:p w14:paraId="0000008E" w14:textId="77777777" w:rsidR="00B4657F" w:rsidRDefault="00DB1D74">
      <w:pPr>
        <w:numPr>
          <w:ilvl w:val="0"/>
          <w:numId w:val="12"/>
        </w:numPr>
        <w:pBdr>
          <w:top w:val="nil"/>
          <w:left w:val="nil"/>
          <w:bottom w:val="nil"/>
          <w:right w:val="nil"/>
          <w:between w:val="nil"/>
        </w:pBdr>
        <w:spacing w:after="0"/>
        <w:rPr>
          <w:color w:val="000000"/>
        </w:rPr>
      </w:pPr>
      <w:r>
        <w:rPr>
          <w:color w:val="000000"/>
        </w:rPr>
        <w:t>‘Students from marginalised groups enter classrooms within institutions where their voices have neither been heard nor welcomed’ (Hooks, 1994: 83-84).</w:t>
      </w:r>
    </w:p>
    <w:p w14:paraId="0000008F" w14:textId="77777777" w:rsidR="00B4657F" w:rsidRDefault="00B4657F">
      <w:pPr>
        <w:spacing w:after="0"/>
      </w:pPr>
    </w:p>
    <w:p w14:paraId="00000090" w14:textId="77777777" w:rsidR="00B4657F" w:rsidRDefault="00DB1D74">
      <w:pPr>
        <w:spacing w:after="0"/>
      </w:pPr>
      <w:r>
        <w:t>W</w:t>
      </w:r>
      <w:r>
        <w:t xml:space="preserve">hat </w:t>
      </w:r>
      <w:proofErr w:type="gramStart"/>
      <w:r>
        <w:t>I'm</w:t>
      </w:r>
      <w:proofErr w:type="gramEnd"/>
      <w:r>
        <w:t xml:space="preserve"> saying here is not new. This has been </w:t>
      </w:r>
      <w:proofErr w:type="gramStart"/>
      <w:r>
        <w:t>work</w:t>
      </w:r>
      <w:proofErr w:type="gramEnd"/>
      <w:r>
        <w:t xml:space="preserve"> that's been explored by people long ago. In the 90s Giroux talked about this in his famous text about teachers as intellectuals but teachers have a lot of knowledge that is not privileged in education that</w:t>
      </w:r>
      <w:r>
        <w:t xml:space="preserve"> more and more so that</w:t>
      </w:r>
    </w:p>
    <w:p w14:paraId="00000091" w14:textId="77777777" w:rsidR="00B4657F" w:rsidRDefault="00DB1D74">
      <w:pPr>
        <w:spacing w:after="0"/>
      </w:pPr>
      <w:r>
        <w:t xml:space="preserve">people are marginalised in education and that education itself is a space that is impacted by other factors it is impacted by policy factors by political parties coming into power who become educational prime ministers who make more </w:t>
      </w:r>
      <w:r>
        <w:t xml:space="preserve">and more decisions and our spaces that we work in are all impacted by social cultural and political impacts. </w:t>
      </w:r>
    </w:p>
    <w:p w14:paraId="00000092" w14:textId="77777777" w:rsidR="00B4657F" w:rsidRDefault="00B4657F">
      <w:pPr>
        <w:spacing w:after="0"/>
      </w:pPr>
    </w:p>
    <w:p w14:paraId="00000093" w14:textId="77777777" w:rsidR="00B4657F" w:rsidRDefault="00DB1D74">
      <w:pPr>
        <w:spacing w:after="0"/>
      </w:pPr>
      <w:r>
        <w:t xml:space="preserve">What is </w:t>
      </w:r>
      <w:proofErr w:type="gramStart"/>
      <w:r>
        <w:t>really more</w:t>
      </w:r>
      <w:proofErr w:type="gramEnd"/>
      <w:r>
        <w:t xml:space="preserve"> important is what Bell Hooks talks about, is about marginalisation, Hooks in the 90s wrote about her experience of being a bl</w:t>
      </w:r>
      <w:r>
        <w:t>ack woman in American education and</w:t>
      </w:r>
    </w:p>
    <w:p w14:paraId="00000094" w14:textId="77777777" w:rsidR="00B4657F" w:rsidRDefault="00DB1D74">
      <w:pPr>
        <w:spacing w:after="0"/>
      </w:pPr>
      <w:r>
        <w:t xml:space="preserve">the sense of not having a voice and I think that this is important to remember that when students from marginalised groups </w:t>
      </w:r>
      <w:proofErr w:type="gramStart"/>
      <w:r>
        <w:t>enter into</w:t>
      </w:r>
      <w:proofErr w:type="gramEnd"/>
      <w:r>
        <w:t xml:space="preserve"> education they are entering into spaces where their voices have not been heard or welc</w:t>
      </w:r>
      <w:r>
        <w:t>omed.</w:t>
      </w:r>
    </w:p>
    <w:p w14:paraId="00000095" w14:textId="77777777" w:rsidR="00B4657F" w:rsidRDefault="00B4657F">
      <w:pPr>
        <w:spacing w:after="0"/>
      </w:pPr>
    </w:p>
    <w:p w14:paraId="00000096" w14:textId="77777777" w:rsidR="00B4657F" w:rsidRDefault="00DB1D74">
      <w:pPr>
        <w:spacing w:after="0"/>
      </w:pPr>
      <w:r>
        <w:t xml:space="preserve">It is the voices of </w:t>
      </w:r>
      <w:proofErr w:type="spellStart"/>
      <w:r>
        <w:t>Dr.</w:t>
      </w:r>
      <w:proofErr w:type="spellEnd"/>
      <w:r>
        <w:t xml:space="preserve"> Joseph Glutting, as we saw a couple slides earlier, who are the</w:t>
      </w:r>
    </w:p>
    <w:p w14:paraId="00000097" w14:textId="77777777" w:rsidR="00B4657F" w:rsidRDefault="00DB1D74">
      <w:pPr>
        <w:spacing w:after="0"/>
      </w:pPr>
      <w:r>
        <w:t xml:space="preserve">dominant voices and this </w:t>
      </w:r>
      <w:proofErr w:type="gramStart"/>
      <w:r>
        <w:t>is</w:t>
      </w:r>
      <w:proofErr w:type="gramEnd"/>
      <w:r>
        <w:t xml:space="preserve"> why we believe that intersectionality of approach is so crucial. </w:t>
      </w:r>
    </w:p>
    <w:p w14:paraId="00000098" w14:textId="77777777" w:rsidR="00B4657F" w:rsidRDefault="00DB1D74">
      <w:pPr>
        <w:pStyle w:val="Heading1"/>
      </w:pPr>
      <w:r>
        <w:lastRenderedPageBreak/>
        <w:t>S12: Intersectionality</w:t>
      </w:r>
    </w:p>
    <w:p w14:paraId="00000099" w14:textId="77777777" w:rsidR="00B4657F" w:rsidRDefault="00DB1D74">
      <w:pPr>
        <w:numPr>
          <w:ilvl w:val="0"/>
          <w:numId w:val="13"/>
        </w:numPr>
        <w:pBdr>
          <w:top w:val="nil"/>
          <w:left w:val="nil"/>
          <w:bottom w:val="nil"/>
          <w:right w:val="nil"/>
          <w:between w:val="nil"/>
        </w:pBdr>
        <w:spacing w:after="0"/>
        <w:rPr>
          <w:color w:val="000000"/>
        </w:rPr>
      </w:pPr>
      <w:r>
        <w:rPr>
          <w:color w:val="000000"/>
        </w:rPr>
        <w:t xml:space="preserve">‘How overlapping or intersecting identities </w:t>
      </w:r>
      <w:r>
        <w:rPr>
          <w:color w:val="000000"/>
        </w:rPr>
        <w:t>affect the experiences of individuals in society (Bhopal, 2018:47).</w:t>
      </w:r>
    </w:p>
    <w:p w14:paraId="0000009A" w14:textId="77777777" w:rsidR="00B4657F" w:rsidRDefault="00DB1D74">
      <w:pPr>
        <w:numPr>
          <w:ilvl w:val="0"/>
          <w:numId w:val="13"/>
        </w:numPr>
        <w:pBdr>
          <w:top w:val="nil"/>
          <w:left w:val="nil"/>
          <w:bottom w:val="nil"/>
          <w:right w:val="nil"/>
          <w:between w:val="nil"/>
        </w:pBdr>
        <w:spacing w:after="0"/>
        <w:rPr>
          <w:color w:val="000000"/>
        </w:rPr>
      </w:pPr>
      <w:proofErr w:type="spellStart"/>
      <w:r>
        <w:rPr>
          <w:color w:val="000000"/>
        </w:rPr>
        <w:t>Kimberlé</w:t>
      </w:r>
      <w:proofErr w:type="spellEnd"/>
      <w:r>
        <w:rPr>
          <w:color w:val="000000"/>
        </w:rPr>
        <w:t xml:space="preserve"> Crenshaw – pioneering research on unequal experiences of black women in employment in US.</w:t>
      </w:r>
    </w:p>
    <w:p w14:paraId="0000009B" w14:textId="77777777" w:rsidR="00B4657F" w:rsidRDefault="00DB1D74">
      <w:pPr>
        <w:numPr>
          <w:ilvl w:val="0"/>
          <w:numId w:val="13"/>
        </w:numPr>
        <w:pBdr>
          <w:top w:val="nil"/>
          <w:left w:val="nil"/>
          <w:bottom w:val="nil"/>
          <w:right w:val="nil"/>
          <w:between w:val="nil"/>
        </w:pBdr>
        <w:rPr>
          <w:color w:val="000000"/>
        </w:rPr>
      </w:pPr>
      <w:r>
        <w:rPr>
          <w:color w:val="000000"/>
        </w:rPr>
        <w:t>Black Lives Matter movement.</w:t>
      </w:r>
    </w:p>
    <w:p w14:paraId="0000009C" w14:textId="77777777" w:rsidR="00B4657F" w:rsidRDefault="00DB1D74">
      <w:pPr>
        <w:spacing w:after="0"/>
      </w:pPr>
      <w:r>
        <w:t xml:space="preserve">While we're talking about </w:t>
      </w:r>
      <w:proofErr w:type="gramStart"/>
      <w:r>
        <w:t>intersectionality</w:t>
      </w:r>
      <w:proofErr w:type="gramEnd"/>
      <w:r>
        <w:t xml:space="preserve"> we are talking about how identities overlap or intersect and how they profoundly impact the experiences of individuals in society.</w:t>
      </w:r>
    </w:p>
    <w:p w14:paraId="0000009D" w14:textId="77777777" w:rsidR="00B4657F" w:rsidRDefault="00B4657F">
      <w:pPr>
        <w:spacing w:after="0"/>
      </w:pPr>
    </w:p>
    <w:p w14:paraId="0000009E" w14:textId="77777777" w:rsidR="00B4657F" w:rsidRDefault="00DB1D74">
      <w:pPr>
        <w:spacing w:after="0"/>
      </w:pPr>
      <w:proofErr w:type="gramStart"/>
      <w:r>
        <w:t>I've</w:t>
      </w:r>
      <w:proofErr w:type="gramEnd"/>
      <w:r>
        <w:t xml:space="preserve"> used a quote from </w:t>
      </w:r>
      <w:proofErr w:type="spellStart"/>
      <w:r>
        <w:t>Kalwant</w:t>
      </w:r>
      <w:proofErr w:type="spellEnd"/>
      <w:r>
        <w:t xml:space="preserve"> Bhopal who wrote a book on white privilege in hig</w:t>
      </w:r>
      <w:r>
        <w:t xml:space="preserve">her education and this is a very powerful book where she talks about the impact of </w:t>
      </w:r>
      <w:proofErr w:type="spellStart"/>
      <w:r>
        <w:t>Kimberlé</w:t>
      </w:r>
      <w:proofErr w:type="spellEnd"/>
      <w:r>
        <w:t xml:space="preserve"> Crenshaw.</w:t>
      </w:r>
    </w:p>
    <w:p w14:paraId="0000009F" w14:textId="77777777" w:rsidR="00B4657F" w:rsidRDefault="00DB1D74">
      <w:pPr>
        <w:spacing w:after="0"/>
      </w:pPr>
      <w:proofErr w:type="spellStart"/>
      <w:r>
        <w:t>Kimberlé</w:t>
      </w:r>
      <w:proofErr w:type="spellEnd"/>
      <w:r>
        <w:t xml:space="preserve"> Crenshaw has been the pioneer in terms of intersectionality. She wrote about the</w:t>
      </w:r>
    </w:p>
    <w:p w14:paraId="000000A0" w14:textId="77777777" w:rsidR="00B4657F" w:rsidRDefault="00DB1D74">
      <w:pPr>
        <w:spacing w:after="0"/>
      </w:pPr>
      <w:r>
        <w:t>experiences of black women in America and then how it impacted b</w:t>
      </w:r>
      <w:r>
        <w:t>eing black and female on their employment and their chances of success and with this concept of intersectionality we see even more in the present day how this has been discussed in the ‘black lives matter’</w:t>
      </w:r>
    </w:p>
    <w:p w14:paraId="000000A1" w14:textId="77777777" w:rsidR="00B4657F" w:rsidRDefault="00DB1D74">
      <w:pPr>
        <w:spacing w:after="0"/>
      </w:pPr>
      <w:r>
        <w:t>movement of the recent weeks and the events that w</w:t>
      </w:r>
      <w:r>
        <w:t>e have seen in America, in the UK and all over the world.</w:t>
      </w:r>
    </w:p>
    <w:p w14:paraId="000000A2" w14:textId="77777777" w:rsidR="00B4657F" w:rsidRDefault="00B4657F">
      <w:pPr>
        <w:spacing w:after="0"/>
      </w:pPr>
    </w:p>
    <w:p w14:paraId="000000A3" w14:textId="77777777" w:rsidR="00B4657F" w:rsidRDefault="00DB1D74">
      <w:pPr>
        <w:spacing w:after="0"/>
      </w:pPr>
      <w:r>
        <w:t>Intersectionality matters and we are doing our students a disservice by not acknowledging how other identities and other factors will affect people's experiences.</w:t>
      </w:r>
    </w:p>
    <w:p w14:paraId="000000A4" w14:textId="77777777" w:rsidR="00B4657F" w:rsidRDefault="00DB1D74">
      <w:pPr>
        <w:pStyle w:val="Heading1"/>
      </w:pPr>
      <w:r>
        <w:t xml:space="preserve">S13: Intersectionality of </w:t>
      </w:r>
      <w:proofErr w:type="spellStart"/>
      <w:r>
        <w:t>SpLD</w:t>
      </w:r>
      <w:proofErr w:type="spellEnd"/>
      <w:r>
        <w:t xml:space="preserve"> dia</w:t>
      </w:r>
      <w:r>
        <w:t>gnosis and support</w:t>
      </w:r>
    </w:p>
    <w:p w14:paraId="000000A5" w14:textId="77777777" w:rsidR="00B4657F" w:rsidRDefault="00DB1D74">
      <w:pPr>
        <w:numPr>
          <w:ilvl w:val="0"/>
          <w:numId w:val="14"/>
        </w:numPr>
        <w:pBdr>
          <w:top w:val="nil"/>
          <w:left w:val="nil"/>
          <w:bottom w:val="nil"/>
          <w:right w:val="nil"/>
          <w:between w:val="nil"/>
        </w:pBdr>
        <w:spacing w:after="0"/>
        <w:rPr>
          <w:color w:val="000000"/>
        </w:rPr>
      </w:pPr>
      <w:r>
        <w:rPr>
          <w:color w:val="000000"/>
        </w:rPr>
        <w:t>Other issues impacting on people’s literacy such as race, gender, wellbeing, identity</w:t>
      </w:r>
    </w:p>
    <w:p w14:paraId="000000A6" w14:textId="77777777" w:rsidR="00B4657F" w:rsidRDefault="00DB1D74">
      <w:pPr>
        <w:numPr>
          <w:ilvl w:val="0"/>
          <w:numId w:val="14"/>
        </w:numPr>
        <w:pBdr>
          <w:top w:val="nil"/>
          <w:left w:val="nil"/>
          <w:bottom w:val="nil"/>
          <w:right w:val="nil"/>
          <w:between w:val="nil"/>
        </w:pBdr>
        <w:spacing w:after="0"/>
        <w:rPr>
          <w:color w:val="000000"/>
        </w:rPr>
      </w:pPr>
      <w:r>
        <w:rPr>
          <w:color w:val="000000"/>
        </w:rPr>
        <w:t>Culture: internationalisation</w:t>
      </w:r>
    </w:p>
    <w:p w14:paraId="000000A7" w14:textId="77777777" w:rsidR="00B4657F" w:rsidRDefault="00DB1D74">
      <w:pPr>
        <w:numPr>
          <w:ilvl w:val="0"/>
          <w:numId w:val="14"/>
        </w:numPr>
        <w:pBdr>
          <w:top w:val="nil"/>
          <w:left w:val="nil"/>
          <w:bottom w:val="nil"/>
          <w:right w:val="nil"/>
          <w:between w:val="nil"/>
        </w:pBdr>
        <w:rPr>
          <w:color w:val="000000"/>
        </w:rPr>
      </w:pPr>
      <w:r>
        <w:rPr>
          <w:color w:val="000000"/>
        </w:rPr>
        <w:t>Bourdieu: social/cultural capital, educational concept of ‘reproduction’.</w:t>
      </w:r>
    </w:p>
    <w:p w14:paraId="000000A8" w14:textId="77777777" w:rsidR="00B4657F" w:rsidRDefault="00DB1D74">
      <w:pPr>
        <w:spacing w:after="0"/>
      </w:pPr>
      <w:proofErr w:type="gramStart"/>
      <w:r>
        <w:t>So</w:t>
      </w:r>
      <w:proofErr w:type="gramEnd"/>
      <w:r>
        <w:t xml:space="preserve"> this is where we're at. We feel that </w:t>
      </w:r>
      <w:proofErr w:type="spellStart"/>
      <w:r>
        <w:t>SpLD</w:t>
      </w:r>
      <w:proofErr w:type="spellEnd"/>
      <w:r>
        <w:t xml:space="preserve"> diagnosis and support needs to acknowledge intersectionality. There will be other aspects impacting on people's literacy and learning suc</w:t>
      </w:r>
      <w:r>
        <w:t xml:space="preserve">h as race, gender, </w:t>
      </w:r>
      <w:proofErr w:type="gramStart"/>
      <w:r>
        <w:t>well-being</w:t>
      </w:r>
      <w:proofErr w:type="gramEnd"/>
      <w:r>
        <w:t xml:space="preserve"> and identity. Something </w:t>
      </w:r>
      <w:proofErr w:type="gramStart"/>
      <w:r>
        <w:t>that's</w:t>
      </w:r>
      <w:proofErr w:type="gramEnd"/>
      <w:r>
        <w:t xml:space="preserve"> really interesting to talk about too is the sense of culture and internationalisation. UK institutions are more and more international institutions and we </w:t>
      </w:r>
      <w:proofErr w:type="gramStart"/>
      <w:r>
        <w:t>don't</w:t>
      </w:r>
      <w:proofErr w:type="gramEnd"/>
      <w:r>
        <w:t xml:space="preserve"> talk about the experiences of inte</w:t>
      </w:r>
      <w:r>
        <w:t>rnational students, for example, in our campuses.</w:t>
      </w:r>
    </w:p>
    <w:p w14:paraId="000000A9" w14:textId="77777777" w:rsidR="00B4657F" w:rsidRDefault="00B4657F">
      <w:pPr>
        <w:spacing w:after="0"/>
      </w:pPr>
    </w:p>
    <w:p w14:paraId="000000AA" w14:textId="77777777" w:rsidR="00B4657F" w:rsidRDefault="00DB1D74">
      <w:pPr>
        <w:spacing w:after="0"/>
      </w:pPr>
      <w:r>
        <w:t>I feel that this is where Bourdieu again has a place to play when thinking about these things he talks famously about how issues are what is conceived good social and cultural capital is reproduced time an</w:t>
      </w:r>
      <w:r>
        <w:t>d time again in the education system and it's only those students who can tap into that good social and cultural capital that will succeed he talks famously about it is how the elites use social cultural capital to reproduce the same issues of power time a</w:t>
      </w:r>
      <w:r>
        <w:t>nd time</w:t>
      </w:r>
    </w:p>
    <w:p w14:paraId="000000AB" w14:textId="77777777" w:rsidR="00B4657F" w:rsidRDefault="00DB1D74">
      <w:pPr>
        <w:spacing w:after="0"/>
      </w:pPr>
      <w:proofErr w:type="gramStart"/>
      <w:r>
        <w:lastRenderedPageBreak/>
        <w:t>again</w:t>
      </w:r>
      <w:proofErr w:type="gramEnd"/>
      <w:r>
        <w:t xml:space="preserve"> within education and in order to challenge that we need to think more about the issues that intersect and impact upon our students.</w:t>
      </w:r>
    </w:p>
    <w:p w14:paraId="000000AC" w14:textId="77777777" w:rsidR="00B4657F" w:rsidRDefault="00DB1D74">
      <w:pPr>
        <w:pStyle w:val="Heading1"/>
      </w:pPr>
      <w:r>
        <w:t>S14: Told what to cover but not HOW</w:t>
      </w:r>
    </w:p>
    <w:p w14:paraId="000000AD" w14:textId="77777777" w:rsidR="00B4657F" w:rsidRDefault="00DB1D74">
      <w:r>
        <w:t>Image of the ADSHE 7 principles underlaying specialist 1:1 support for the</w:t>
      </w:r>
      <w:r>
        <w:t xml:space="preserve"> neurodiverse. The image is of a tree with the roots labelled relevance; multisensory; little and often, modelling, overlearning, </w:t>
      </w:r>
      <w:proofErr w:type="gramStart"/>
      <w:r>
        <w:t>motivation</w:t>
      </w:r>
      <w:proofErr w:type="gramEnd"/>
      <w:r>
        <w:t xml:space="preserve"> and metacognition. The leaves are labelled: establishing learning priorities, effective study skills, time manageme</w:t>
      </w:r>
      <w:r>
        <w:t>nt and organisation, addressing learning anxieties, lectures and seminars, reading for research, academic writing, exams and assessment tasks, placements, planning for life post-graduation and assistive technology.</w:t>
      </w:r>
    </w:p>
    <w:p w14:paraId="000000AE" w14:textId="77777777" w:rsidR="00B4657F" w:rsidRDefault="00B4657F">
      <w:pPr>
        <w:spacing w:after="0"/>
      </w:pPr>
    </w:p>
    <w:p w14:paraId="000000AF" w14:textId="77777777" w:rsidR="00B4657F" w:rsidRDefault="00DB1D74">
      <w:pPr>
        <w:spacing w:after="0"/>
      </w:pPr>
      <w:proofErr w:type="gramStart"/>
      <w:r>
        <w:t>So</w:t>
      </w:r>
      <w:proofErr w:type="gramEnd"/>
      <w:r>
        <w:t xml:space="preserve"> this leads me to think about the supp</w:t>
      </w:r>
      <w:r>
        <w:t xml:space="preserve">ort we give students in higher education. As an </w:t>
      </w:r>
      <w:proofErr w:type="spellStart"/>
      <w:r>
        <w:t>SpLD</w:t>
      </w:r>
      <w:proofErr w:type="spellEnd"/>
      <w:r>
        <w:t xml:space="preserve"> tutor, I am part of professional bodies. Our professional bodies are brilliant. They tell us what we can cover with our students. So, traditionally, we look at academic writing, reading for research, usi</w:t>
      </w:r>
      <w:r>
        <w:t>ng assistive technology and we can do it through multi-sensory ways, multi</w:t>
      </w:r>
    </w:p>
    <w:p w14:paraId="000000B0" w14:textId="77777777" w:rsidR="00B4657F" w:rsidRDefault="00DB1D74">
      <w:pPr>
        <w:spacing w:after="0"/>
      </w:pPr>
      <w:r>
        <w:t xml:space="preserve">modelling motivational approaches. </w:t>
      </w:r>
      <w:proofErr w:type="gramStart"/>
      <w:r>
        <w:t>So</w:t>
      </w:r>
      <w:proofErr w:type="gramEnd"/>
      <w:r>
        <w:t xml:space="preserve"> we're told what to cover but we're not told how to do it</w:t>
      </w:r>
    </w:p>
    <w:p w14:paraId="000000B1" w14:textId="77777777" w:rsidR="00B4657F" w:rsidRDefault="00DB1D74">
      <w:pPr>
        <w:spacing w:after="0"/>
      </w:pPr>
      <w:r>
        <w:t>there is no mention of the sociological or the intersectional in this.</w:t>
      </w:r>
    </w:p>
    <w:p w14:paraId="000000B2" w14:textId="77777777" w:rsidR="00B4657F" w:rsidRDefault="00DB1D74">
      <w:pPr>
        <w:pStyle w:val="Heading1"/>
      </w:pPr>
      <w:r>
        <w:t>S15: Training /</w:t>
      </w:r>
      <w:r>
        <w:t xml:space="preserve"> Mentoring / Tutoring as collaboration</w:t>
      </w:r>
    </w:p>
    <w:p w14:paraId="000000B3" w14:textId="77777777" w:rsidR="00B4657F" w:rsidRDefault="00DB1D74">
      <w:pPr>
        <w:numPr>
          <w:ilvl w:val="0"/>
          <w:numId w:val="1"/>
        </w:numPr>
        <w:pBdr>
          <w:top w:val="nil"/>
          <w:left w:val="nil"/>
          <w:bottom w:val="nil"/>
          <w:right w:val="nil"/>
          <w:between w:val="nil"/>
        </w:pBdr>
        <w:spacing w:after="0"/>
        <w:rPr>
          <w:color w:val="000000"/>
        </w:rPr>
      </w:pPr>
      <w:r>
        <w:rPr>
          <w:color w:val="000000"/>
        </w:rPr>
        <w:t>Co-collaborators with our learners (Freire, 1972)</w:t>
      </w:r>
    </w:p>
    <w:p w14:paraId="000000B4" w14:textId="77777777" w:rsidR="00B4657F" w:rsidRDefault="00DB1D74">
      <w:pPr>
        <w:numPr>
          <w:ilvl w:val="0"/>
          <w:numId w:val="1"/>
        </w:numPr>
        <w:pBdr>
          <w:top w:val="nil"/>
          <w:left w:val="nil"/>
          <w:bottom w:val="nil"/>
          <w:right w:val="nil"/>
          <w:between w:val="nil"/>
        </w:pBdr>
        <w:spacing w:after="0"/>
        <w:rPr>
          <w:color w:val="000000"/>
        </w:rPr>
      </w:pPr>
      <w:r>
        <w:rPr>
          <w:color w:val="000000"/>
        </w:rPr>
        <w:t>Deep relationship is a direct challenge to the traditional “banking” education which requires learners to passively absorb knowledge from the dominant teacher.</w:t>
      </w:r>
    </w:p>
    <w:p w14:paraId="000000B5" w14:textId="77777777" w:rsidR="00B4657F" w:rsidRDefault="00DB1D74">
      <w:pPr>
        <w:numPr>
          <w:ilvl w:val="0"/>
          <w:numId w:val="1"/>
        </w:numPr>
        <w:pBdr>
          <w:top w:val="nil"/>
          <w:left w:val="nil"/>
          <w:bottom w:val="nil"/>
          <w:right w:val="nil"/>
          <w:between w:val="nil"/>
        </w:pBdr>
        <w:rPr>
          <w:color w:val="000000"/>
        </w:rPr>
      </w:pPr>
      <w:r>
        <w:rPr>
          <w:color w:val="000000"/>
        </w:rPr>
        <w:t>Empowerment.</w:t>
      </w:r>
    </w:p>
    <w:p w14:paraId="000000B6" w14:textId="77777777" w:rsidR="00B4657F" w:rsidRDefault="00DB1D74">
      <w:pPr>
        <w:spacing w:after="0"/>
      </w:pPr>
      <w:proofErr w:type="gramStart"/>
      <w:r>
        <w:t>That's</w:t>
      </w:r>
      <w:proofErr w:type="gramEnd"/>
      <w:r>
        <w:t xml:space="preserve"> why the work that we do at D&amp;A is a bit different because we really feel that the work that we do should be collaborative. Training, mentoring, tutoring is collaboration and this idea is also not new. </w:t>
      </w:r>
    </w:p>
    <w:p w14:paraId="000000B7" w14:textId="77777777" w:rsidR="00B4657F" w:rsidRDefault="00B4657F">
      <w:pPr>
        <w:spacing w:after="0"/>
      </w:pPr>
    </w:p>
    <w:p w14:paraId="000000B8" w14:textId="77777777" w:rsidR="00B4657F" w:rsidRDefault="00DB1D74">
      <w:pPr>
        <w:spacing w:after="0"/>
      </w:pPr>
      <w:r>
        <w:t>I have a picture here of Paulo Fr</w:t>
      </w:r>
      <w:r>
        <w:t>eire with his fabulous white beard. Paulo Freire is a Brazilian educator who wrote pioneering research back in the seventies about working with people who had literacy difficulties and he said that, especially when working with adults you need to</w:t>
      </w:r>
    </w:p>
    <w:p w14:paraId="000000B9" w14:textId="77777777" w:rsidR="00B4657F" w:rsidRDefault="00DB1D74">
      <w:pPr>
        <w:spacing w:after="0"/>
      </w:pPr>
      <w:r>
        <w:t>work as a</w:t>
      </w:r>
      <w:r>
        <w:t xml:space="preserve"> collaborator, you are working together, and this is a very strong challenge to the more traditional concepts of what education is. What Freire called banking education where you, the teacher, deposit information to the learner who just passively absorbs t</w:t>
      </w:r>
      <w:r>
        <w:t>his knowledge.</w:t>
      </w:r>
    </w:p>
    <w:p w14:paraId="000000BA" w14:textId="77777777" w:rsidR="00B4657F" w:rsidRDefault="00B4657F">
      <w:pPr>
        <w:spacing w:after="0"/>
      </w:pPr>
    </w:p>
    <w:p w14:paraId="000000BB" w14:textId="77777777" w:rsidR="00B4657F" w:rsidRDefault="00DB1D74">
      <w:pPr>
        <w:spacing w:after="0"/>
      </w:pPr>
      <w:r>
        <w:t xml:space="preserve">We are not about facility. We are about enabling and empowering the learner to work </w:t>
      </w:r>
      <w:proofErr w:type="gramStart"/>
      <w:r>
        <w:t>together</w:t>
      </w:r>
      <w:proofErr w:type="gramEnd"/>
      <w:r>
        <w:t xml:space="preserve"> and we do this by acknowledging the learner as a whole person and acknowledging the intersectionality of identity upon our learner.</w:t>
      </w:r>
    </w:p>
    <w:p w14:paraId="000000BC" w14:textId="77777777" w:rsidR="00B4657F" w:rsidRDefault="00DB1D74">
      <w:pPr>
        <w:pStyle w:val="Heading1"/>
      </w:pPr>
      <w:r>
        <w:lastRenderedPageBreak/>
        <w:t>S16: Adam Hylan</w:t>
      </w:r>
      <w:r>
        <w:t>d: Our 1-2-1 approach to support</w:t>
      </w:r>
    </w:p>
    <w:p w14:paraId="000000BD" w14:textId="77777777" w:rsidR="00B4657F" w:rsidRDefault="00DB1D74">
      <w:pPr>
        <w:numPr>
          <w:ilvl w:val="0"/>
          <w:numId w:val="3"/>
        </w:numPr>
        <w:pBdr>
          <w:top w:val="nil"/>
          <w:left w:val="nil"/>
          <w:bottom w:val="nil"/>
          <w:right w:val="nil"/>
          <w:between w:val="nil"/>
        </w:pBdr>
        <w:spacing w:after="0"/>
        <w:rPr>
          <w:color w:val="000000"/>
        </w:rPr>
      </w:pPr>
      <w:r>
        <w:rPr>
          <w:color w:val="000000"/>
        </w:rPr>
        <w:t>Celebrate the difference and ‘diversity of thought’.</w:t>
      </w:r>
    </w:p>
    <w:p w14:paraId="000000BE" w14:textId="77777777" w:rsidR="00B4657F" w:rsidRDefault="00DB1D74">
      <w:pPr>
        <w:numPr>
          <w:ilvl w:val="0"/>
          <w:numId w:val="3"/>
        </w:numPr>
        <w:pBdr>
          <w:top w:val="nil"/>
          <w:left w:val="nil"/>
          <w:bottom w:val="nil"/>
          <w:right w:val="nil"/>
          <w:between w:val="nil"/>
        </w:pBdr>
        <w:spacing w:after="0"/>
        <w:rPr>
          <w:color w:val="000000"/>
        </w:rPr>
      </w:pPr>
      <w:r>
        <w:rPr>
          <w:color w:val="000000"/>
        </w:rPr>
        <w:t>Recognise existing strategies.</w:t>
      </w:r>
    </w:p>
    <w:p w14:paraId="000000BF" w14:textId="77777777" w:rsidR="00B4657F" w:rsidRDefault="00DB1D74">
      <w:pPr>
        <w:numPr>
          <w:ilvl w:val="0"/>
          <w:numId w:val="3"/>
        </w:numPr>
        <w:pBdr>
          <w:top w:val="nil"/>
          <w:left w:val="nil"/>
          <w:bottom w:val="nil"/>
          <w:right w:val="nil"/>
          <w:between w:val="nil"/>
        </w:pBdr>
        <w:spacing w:after="0"/>
        <w:rPr>
          <w:color w:val="000000"/>
        </w:rPr>
      </w:pPr>
      <w:r>
        <w:rPr>
          <w:color w:val="000000"/>
        </w:rPr>
        <w:t>Normalise the use of Assistive Technology.</w:t>
      </w:r>
    </w:p>
    <w:p w14:paraId="000000C0" w14:textId="77777777" w:rsidR="00B4657F" w:rsidRDefault="00DB1D74">
      <w:pPr>
        <w:numPr>
          <w:ilvl w:val="0"/>
          <w:numId w:val="3"/>
        </w:numPr>
        <w:pBdr>
          <w:top w:val="nil"/>
          <w:left w:val="nil"/>
          <w:bottom w:val="nil"/>
          <w:right w:val="nil"/>
          <w:between w:val="nil"/>
        </w:pBdr>
        <w:spacing w:after="0"/>
        <w:rPr>
          <w:color w:val="000000"/>
        </w:rPr>
      </w:pPr>
      <w:r>
        <w:rPr>
          <w:color w:val="000000"/>
        </w:rPr>
        <w:t>Consider wider aspects of intersectionality.</w:t>
      </w:r>
    </w:p>
    <w:p w14:paraId="000000C1" w14:textId="77777777" w:rsidR="00B4657F" w:rsidRDefault="00DB1D74">
      <w:pPr>
        <w:numPr>
          <w:ilvl w:val="0"/>
          <w:numId w:val="3"/>
        </w:numPr>
        <w:pBdr>
          <w:top w:val="nil"/>
          <w:left w:val="nil"/>
          <w:bottom w:val="nil"/>
          <w:right w:val="nil"/>
          <w:between w:val="nil"/>
        </w:pBdr>
        <w:rPr>
          <w:color w:val="000000"/>
        </w:rPr>
      </w:pPr>
      <w:r>
        <w:rPr>
          <w:color w:val="000000"/>
        </w:rPr>
        <w:t>We provide AT training, study skills and mentoring support.</w:t>
      </w:r>
    </w:p>
    <w:p w14:paraId="000000C2" w14:textId="77777777" w:rsidR="00B4657F" w:rsidRDefault="00DB1D74">
      <w:pPr>
        <w:spacing w:after="0"/>
      </w:pPr>
      <w:r>
        <w:t xml:space="preserve">Excellent, and now </w:t>
      </w:r>
      <w:proofErr w:type="gramStart"/>
      <w:r>
        <w:t>I'm</w:t>
      </w:r>
      <w:proofErr w:type="gramEnd"/>
      <w:r>
        <w:t xml:space="preserve"> going to touch upon how Diversity and Ability approach for 1-1 support</w:t>
      </w:r>
    </w:p>
    <w:p w14:paraId="000000C3" w14:textId="77777777" w:rsidR="00B4657F" w:rsidRDefault="00DB1D74">
      <w:pPr>
        <w:spacing w:after="0"/>
      </w:pPr>
      <w:r>
        <w:t xml:space="preserve">and try to really understand those gaps in diagnosis that have just been described. Really, we always </w:t>
      </w:r>
      <w:r>
        <w:t xml:space="preserve">start off with trying to celebrate difference and really try to move away from that kind of outdated perception that dyslexia or </w:t>
      </w:r>
      <w:proofErr w:type="spellStart"/>
      <w:r>
        <w:t>SpLD</w:t>
      </w:r>
      <w:proofErr w:type="spellEnd"/>
      <w:r>
        <w:t xml:space="preserve"> is negative because we believe that actually it doesn't need to be a negative, if people have the tools and the understand</w:t>
      </w:r>
      <w:r>
        <w:t>ing about thinking and working and learning differently because then potential can be reached.</w:t>
      </w:r>
    </w:p>
    <w:p w14:paraId="000000C4" w14:textId="77777777" w:rsidR="00B4657F" w:rsidRDefault="00B4657F">
      <w:pPr>
        <w:spacing w:after="0"/>
      </w:pPr>
    </w:p>
    <w:p w14:paraId="000000C5" w14:textId="77777777" w:rsidR="00B4657F" w:rsidRDefault="00DB1D74">
      <w:pPr>
        <w:spacing w:after="0"/>
      </w:pPr>
      <w:r>
        <w:t>I think if you look back over the last 20 years and say to yourself "who are the two most well-known leaders in the field of technology", for example, most peop</w:t>
      </w:r>
      <w:r>
        <w:t>le would probably say Bill Gates and Steve Jobs and I don't think it's a coincidence they were both neurodiverse people but maybe had the privilege and the support and the finance in place at the time in order to reach their potential and clearly celebrate</w:t>
      </w:r>
      <w:r>
        <w:t xml:space="preserve"> their difference now. </w:t>
      </w:r>
    </w:p>
    <w:p w14:paraId="000000C6" w14:textId="77777777" w:rsidR="00B4657F" w:rsidRDefault="00B4657F">
      <w:pPr>
        <w:spacing w:after="0"/>
      </w:pPr>
    </w:p>
    <w:p w14:paraId="000000C7" w14:textId="77777777" w:rsidR="00B4657F" w:rsidRDefault="00DB1D74">
      <w:pPr>
        <w:spacing w:after="0"/>
      </w:pPr>
      <w:r>
        <w:t xml:space="preserve">We also recognise existing strategies which I will expand on very shortly </w:t>
      </w:r>
    </w:p>
    <w:p w14:paraId="000000C8" w14:textId="77777777" w:rsidR="00B4657F" w:rsidRDefault="00DB1D74">
      <w:pPr>
        <w:spacing w:after="0"/>
      </w:pPr>
      <w:r>
        <w:t>We look at how we can normalise assistive technology. We've normalised the use of wearing spectacles over the years so we don't see glasses or contact lense</w:t>
      </w:r>
      <w:r>
        <w:t xml:space="preserve">s as a thing, In fact quite regularly now they are used as a fashion item so we have normalised that tool in order to see things better so why can't we normalise the use of other tools in learning.  </w:t>
      </w:r>
    </w:p>
    <w:p w14:paraId="000000C9" w14:textId="77777777" w:rsidR="00B4657F" w:rsidRDefault="00B4657F">
      <w:pPr>
        <w:spacing w:after="0"/>
      </w:pPr>
    </w:p>
    <w:p w14:paraId="000000CA" w14:textId="77777777" w:rsidR="00B4657F" w:rsidRDefault="00DB1D74">
      <w:pPr>
        <w:spacing w:after="0"/>
      </w:pPr>
      <w:r>
        <w:t>We also consider the wider impacts of intersectionality</w:t>
      </w:r>
      <w:r>
        <w:t xml:space="preserve"> say the name wise impacts a charity I can expand and again </w:t>
      </w:r>
      <w:proofErr w:type="gramStart"/>
      <w:r>
        <w:t>I'll</w:t>
      </w:r>
      <w:proofErr w:type="gramEnd"/>
      <w:r>
        <w:t xml:space="preserve"> expand on that shortly. Just to give context, I guess we do this by providing AT training, study skills and mentoring support.</w:t>
      </w:r>
    </w:p>
    <w:p w14:paraId="000000CB" w14:textId="77777777" w:rsidR="00B4657F" w:rsidRDefault="00DB1D74">
      <w:pPr>
        <w:pStyle w:val="Heading1"/>
      </w:pPr>
      <w:r>
        <w:t>S17: Celebrate the difference</w:t>
      </w:r>
    </w:p>
    <w:p w14:paraId="000000CC" w14:textId="77777777" w:rsidR="00B4657F" w:rsidRDefault="00DB1D74">
      <w:pPr>
        <w:numPr>
          <w:ilvl w:val="0"/>
          <w:numId w:val="5"/>
        </w:numPr>
        <w:pBdr>
          <w:top w:val="nil"/>
          <w:left w:val="nil"/>
          <w:bottom w:val="nil"/>
          <w:right w:val="nil"/>
          <w:between w:val="nil"/>
        </w:pBdr>
        <w:spacing w:after="0"/>
        <w:rPr>
          <w:color w:val="000000"/>
        </w:rPr>
      </w:pPr>
      <w:r>
        <w:rPr>
          <w:color w:val="000000"/>
        </w:rPr>
        <w:t>Difference not difficulty</w:t>
      </w:r>
    </w:p>
    <w:p w14:paraId="000000CD" w14:textId="77777777" w:rsidR="00B4657F" w:rsidRDefault="00DB1D74">
      <w:pPr>
        <w:numPr>
          <w:ilvl w:val="0"/>
          <w:numId w:val="5"/>
        </w:numPr>
        <w:pBdr>
          <w:top w:val="nil"/>
          <w:left w:val="nil"/>
          <w:bottom w:val="nil"/>
          <w:right w:val="nil"/>
          <w:between w:val="nil"/>
        </w:pBdr>
        <w:rPr>
          <w:color w:val="000000"/>
        </w:rPr>
      </w:pPr>
      <w:r>
        <w:rPr>
          <w:color w:val="000000"/>
        </w:rPr>
        <w:t>Recognise the missing elements of the diagnostic assessment – thee individual’s strengths</w:t>
      </w:r>
    </w:p>
    <w:p w14:paraId="000000CE" w14:textId="77777777" w:rsidR="00B4657F" w:rsidRDefault="00DB1D74">
      <w:pPr>
        <w:spacing w:after="0"/>
      </w:pPr>
      <w:r>
        <w:t>Okay, so just to build on those things I mentioned earlier about celebrating difference.</w:t>
      </w:r>
    </w:p>
    <w:p w14:paraId="000000CF" w14:textId="77777777" w:rsidR="00B4657F" w:rsidRDefault="00B4657F">
      <w:pPr>
        <w:spacing w:after="0"/>
      </w:pPr>
    </w:p>
    <w:p w14:paraId="000000D0" w14:textId="77777777" w:rsidR="00B4657F" w:rsidRDefault="00DB1D74">
      <w:pPr>
        <w:spacing w:after="0"/>
      </w:pPr>
      <w:r>
        <w:t xml:space="preserve">We often hear that kind of abbreviation </w:t>
      </w:r>
      <w:proofErr w:type="spellStart"/>
      <w:r>
        <w:t>SpLD</w:t>
      </w:r>
      <w:proofErr w:type="spellEnd"/>
      <w:r>
        <w:t xml:space="preserve"> which historically stands for s</w:t>
      </w:r>
      <w:r>
        <w:t xml:space="preserve">pecific learning difficulty whereas within D&amp;A we don't use that word’ difficulty’, it's ‘difference’ because we are </w:t>
      </w:r>
      <w:r>
        <w:lastRenderedPageBreak/>
        <w:t>all different and we can all bring that unique stamp on the world and have skills once we understand, and build confidence, in the way that</w:t>
      </w:r>
      <w:r>
        <w:t xml:space="preserve"> our difference contributes to our lives.</w:t>
      </w:r>
    </w:p>
    <w:p w14:paraId="000000D1" w14:textId="77777777" w:rsidR="00B4657F" w:rsidRDefault="00B4657F">
      <w:pPr>
        <w:spacing w:after="0"/>
      </w:pPr>
    </w:p>
    <w:p w14:paraId="000000D2" w14:textId="77777777" w:rsidR="00B4657F" w:rsidRDefault="00DB1D74">
      <w:pPr>
        <w:spacing w:after="0"/>
      </w:pPr>
      <w:r>
        <w:t>It's about recognising that often, as Sadhbh so beautifully put it earlier, the diagnostic assessment is often about what is perceived to be lower than average, or not normal, or doesn't fit this average that we s</w:t>
      </w:r>
      <w:r>
        <w:t xml:space="preserve">ee in the bell curve. Because it </w:t>
      </w:r>
      <w:proofErr w:type="gramStart"/>
      <w:r>
        <w:t>doesn't</w:t>
      </w:r>
      <w:proofErr w:type="gramEnd"/>
      <w:r>
        <w:t xml:space="preserve"> always look at the individual's strengths and we know that all individuals have unique skill sets and it's just about recognising those skillsets just as much as barriers to learning.</w:t>
      </w:r>
    </w:p>
    <w:p w14:paraId="000000D3" w14:textId="77777777" w:rsidR="00B4657F" w:rsidRDefault="00DB1D74">
      <w:pPr>
        <w:pStyle w:val="Heading1"/>
      </w:pPr>
      <w:r>
        <w:t>S18: Recognising existing strat</w:t>
      </w:r>
      <w:r>
        <w:t>egies</w:t>
      </w:r>
    </w:p>
    <w:p w14:paraId="000000D4" w14:textId="77777777" w:rsidR="00B4657F" w:rsidRDefault="00DB1D74">
      <w:pPr>
        <w:numPr>
          <w:ilvl w:val="0"/>
          <w:numId w:val="7"/>
        </w:numPr>
        <w:pBdr>
          <w:top w:val="nil"/>
          <w:left w:val="nil"/>
          <w:bottom w:val="nil"/>
          <w:right w:val="nil"/>
          <w:between w:val="nil"/>
        </w:pBdr>
        <w:rPr>
          <w:color w:val="000000"/>
        </w:rPr>
      </w:pPr>
      <w:r>
        <w:rPr>
          <w:color w:val="000000"/>
        </w:rPr>
        <w:t>Recognise the strategies that the student already has, that enabled them to get to higher education.</w:t>
      </w:r>
    </w:p>
    <w:p w14:paraId="000000D5" w14:textId="77777777" w:rsidR="00B4657F" w:rsidRDefault="00DB1D74">
      <w:pPr>
        <w:spacing w:after="0"/>
      </w:pPr>
      <w:r>
        <w:t>Okay and what we also do is recognise student's existing strategies from the get go and you can see on the screen there's a slightly odd image that I</w:t>
      </w:r>
      <w:r>
        <w:t xml:space="preserve">'ve put together of a road map if you like of school, higher education and maybe getting to DSA or applying for DSA. </w:t>
      </w:r>
    </w:p>
    <w:p w14:paraId="000000D6" w14:textId="77777777" w:rsidR="00B4657F" w:rsidRDefault="00B4657F">
      <w:pPr>
        <w:spacing w:after="0"/>
      </w:pPr>
    </w:p>
    <w:p w14:paraId="000000D7" w14:textId="77777777" w:rsidR="00B4657F" w:rsidRDefault="00DB1D74">
      <w:pPr>
        <w:spacing w:after="0"/>
      </w:pPr>
      <w:r>
        <w:t>You'll see that student who has got a broken leg and a pair or crutches running and the reason is because, in many ways the DSA is like s</w:t>
      </w:r>
      <w:r>
        <w:t>omeone running half of the London marathon with a broken ankle, and then suddenly once you've got halfway through your race, your educational journey, you then get DSA which we know is a brilliant mechanism for enabling students to overcome barriers. But i</w:t>
      </w:r>
      <w:r>
        <w:t>t's really important to recognise how the student has got to higher education in the first place because that is certainly no mean feat and each and every student will have  existing strategies that we need to recognise and build upon and that's really imp</w:t>
      </w:r>
      <w:r>
        <w:t>ortant in terms of understanding the wider impacts of listening and understanding student's current strategies before we start to build on them.</w:t>
      </w:r>
    </w:p>
    <w:p w14:paraId="000000D8" w14:textId="77777777" w:rsidR="00B4657F" w:rsidRDefault="00DB1D74">
      <w:pPr>
        <w:pStyle w:val="Heading1"/>
      </w:pPr>
      <w:r>
        <w:t>S19: Consider wider impacts of intersectionality</w:t>
      </w:r>
    </w:p>
    <w:p w14:paraId="000000D9" w14:textId="77777777" w:rsidR="00B4657F" w:rsidRDefault="00DB1D74">
      <w:r>
        <w:t xml:space="preserve">Image: person in the middle with eight arrows pointing out to </w:t>
      </w:r>
      <w:r>
        <w:t xml:space="preserve">ethnicity, gender, age, sexuality, (Dis)ability, culture, </w:t>
      </w:r>
      <w:proofErr w:type="gramStart"/>
      <w:r>
        <w:t>class</w:t>
      </w:r>
      <w:proofErr w:type="gramEnd"/>
      <w:r>
        <w:t xml:space="preserve"> and religion.</w:t>
      </w:r>
    </w:p>
    <w:p w14:paraId="000000DA" w14:textId="77777777" w:rsidR="00B4657F" w:rsidRDefault="00DB1D74">
      <w:pPr>
        <w:numPr>
          <w:ilvl w:val="0"/>
          <w:numId w:val="7"/>
        </w:numPr>
        <w:pBdr>
          <w:top w:val="nil"/>
          <w:left w:val="nil"/>
          <w:bottom w:val="nil"/>
          <w:right w:val="nil"/>
          <w:between w:val="nil"/>
        </w:pBdr>
        <w:rPr>
          <w:color w:val="000000"/>
        </w:rPr>
      </w:pPr>
      <w:r>
        <w:rPr>
          <w:color w:val="000000"/>
        </w:rPr>
        <w:t>Cross disciplinary CPD and lived experience.</w:t>
      </w:r>
    </w:p>
    <w:p w14:paraId="000000DB" w14:textId="77777777" w:rsidR="00B4657F" w:rsidRDefault="00DB1D74">
      <w:pPr>
        <w:spacing w:after="0"/>
      </w:pPr>
      <w:r>
        <w:t>As I mentioned earlier we do a lot of considering about the wider aspects of intersectionality and we do a huge amount of CPD on these issues because the D&amp;A community are supporting students day in day out and we really want to make sure they have the ski</w:t>
      </w:r>
      <w:r>
        <w:t xml:space="preserve">lls and the tools to understand these impacts and be able to support that student in a holistic approach. </w:t>
      </w:r>
    </w:p>
    <w:p w14:paraId="000000DC" w14:textId="77777777" w:rsidR="00B4657F" w:rsidRDefault="00B4657F">
      <w:pPr>
        <w:spacing w:after="0"/>
      </w:pPr>
    </w:p>
    <w:p w14:paraId="000000DD" w14:textId="77777777" w:rsidR="00B4657F" w:rsidRDefault="00DB1D74">
      <w:pPr>
        <w:spacing w:after="0"/>
      </w:pPr>
      <w:r>
        <w:lastRenderedPageBreak/>
        <w:t xml:space="preserve">For example, the team at D&amp;A are supporting students who may be facing impacts around their gender. </w:t>
      </w:r>
      <w:proofErr w:type="gramStart"/>
      <w:r>
        <w:t>So</w:t>
      </w:r>
      <w:proofErr w:type="gramEnd"/>
      <w:r>
        <w:t xml:space="preserve"> we had some amazing training around understan</w:t>
      </w:r>
      <w:r>
        <w:t xml:space="preserve">ding the diversity within gender and understanding the impacts that society has on gender and making sure that we understood those impacts, so we could support the students more effectively. </w:t>
      </w:r>
    </w:p>
    <w:p w14:paraId="000000DE" w14:textId="77777777" w:rsidR="00B4657F" w:rsidRDefault="00B4657F">
      <w:pPr>
        <w:spacing w:after="0"/>
      </w:pPr>
    </w:p>
    <w:p w14:paraId="000000DF" w14:textId="77777777" w:rsidR="00B4657F" w:rsidRDefault="00DB1D74">
      <w:pPr>
        <w:spacing w:after="0"/>
      </w:pPr>
      <w:r>
        <w:t>We also looked at critical thinking and how important that was as a tool and we've also got in specialist training on visual impairment to make sure we were aware of the nuances and impacts that can have and many, many other CPD opportunities just so we co</w:t>
      </w:r>
      <w:r>
        <w:t>uld understand these intersectional impacts that may be just not mentioned in the diagnostic or any assessment along the way but actually play a huge part in impacting on a student’s learning,  If we can understand those impacts we make sure that the one-t</w:t>
      </w:r>
      <w:r>
        <w:t>o-one support</w:t>
      </w:r>
    </w:p>
    <w:p w14:paraId="000000E0" w14:textId="77777777" w:rsidR="00B4657F" w:rsidRDefault="00DB1D74">
      <w:pPr>
        <w:spacing w:after="0"/>
      </w:pPr>
      <w:r>
        <w:t>that we offer is holistic and as impactful as possible for that student.</w:t>
      </w:r>
    </w:p>
    <w:p w14:paraId="000000E1" w14:textId="77777777" w:rsidR="00B4657F" w:rsidRDefault="00DB1D74">
      <w:pPr>
        <w:pStyle w:val="Heading1"/>
      </w:pPr>
      <w:r>
        <w:t>S20: Meghan Reed: Student Voice</w:t>
      </w:r>
    </w:p>
    <w:p w14:paraId="000000E2" w14:textId="77777777" w:rsidR="00B4657F" w:rsidRDefault="00DB1D74">
      <w:pPr>
        <w:spacing w:after="0"/>
      </w:pPr>
      <w:r>
        <w:t xml:space="preserve">So, </w:t>
      </w:r>
      <w:proofErr w:type="gramStart"/>
      <w:r>
        <w:t>I'm</w:t>
      </w:r>
      <w:proofErr w:type="gramEnd"/>
      <w:r>
        <w:t xml:space="preserve"> really here to talk about how my training and support from Diversity &amp; Ability has really benefited me but, in order for you to, </w:t>
      </w:r>
      <w:r>
        <w:t>I think, fully understand the impact that it's had and</w:t>
      </w:r>
    </w:p>
    <w:p w14:paraId="000000E3" w14:textId="77777777" w:rsidR="00B4657F" w:rsidRDefault="00DB1D74">
      <w:pPr>
        <w:spacing w:after="0"/>
      </w:pPr>
      <w:r>
        <w:t xml:space="preserve">the great things </w:t>
      </w:r>
      <w:proofErr w:type="gramStart"/>
      <w:r>
        <w:t>it's</w:t>
      </w:r>
      <w:proofErr w:type="gramEnd"/>
      <w:r>
        <w:t xml:space="preserve"> done for me I thought that I would take you on a journey from where it all started to hopefully where I am now. </w:t>
      </w:r>
    </w:p>
    <w:p w14:paraId="000000E4" w14:textId="77777777" w:rsidR="00B4657F" w:rsidRDefault="00B4657F">
      <w:pPr>
        <w:spacing w:after="0"/>
      </w:pPr>
    </w:p>
    <w:p w14:paraId="000000E5" w14:textId="77777777" w:rsidR="00B4657F" w:rsidRDefault="00DB1D74">
      <w:pPr>
        <w:spacing w:after="0"/>
      </w:pPr>
      <w:r>
        <w:t>So, having heard Sadhbh and Adam talking about diagnostics and th</w:t>
      </w:r>
      <w:r>
        <w:t>e wide range of overlapping impacts of intersectionality, this is my perspective. On the screen you can see some of the features that have intersected - to talk about my experience</w:t>
      </w:r>
    </w:p>
    <w:p w14:paraId="000000E6" w14:textId="77777777" w:rsidR="00B4657F" w:rsidRDefault="00B4657F">
      <w:pPr>
        <w:spacing w:after="0"/>
      </w:pPr>
    </w:p>
    <w:p w14:paraId="000000E7" w14:textId="77777777" w:rsidR="00B4657F" w:rsidRDefault="00DB1D74">
      <w:pPr>
        <w:spacing w:after="0"/>
      </w:pPr>
      <w:r>
        <w:t>So, I came to university as a school leaver and it was a massive shock. At</w:t>
      </w:r>
      <w:r>
        <w:t xml:space="preserve"> school I achieved really well I got the grades I </w:t>
      </w:r>
      <w:proofErr w:type="gramStart"/>
      <w:r>
        <w:t>needed</w:t>
      </w:r>
      <w:proofErr w:type="gramEnd"/>
      <w:r>
        <w:t xml:space="preserve"> and I had a really privileged upbringing. I was incredibly lucky. I attended a selective school and as such the culture was that if you found reading, </w:t>
      </w:r>
      <w:proofErr w:type="gramStart"/>
      <w:r>
        <w:t>writing</w:t>
      </w:r>
      <w:proofErr w:type="gramEnd"/>
      <w:r>
        <w:t xml:space="preserve"> or processing anything difficult then yo</w:t>
      </w:r>
      <w:r>
        <w:t xml:space="preserve">u weren't working hard enough. That was your fault. </w:t>
      </w:r>
    </w:p>
    <w:p w14:paraId="000000E8" w14:textId="77777777" w:rsidR="00B4657F" w:rsidRDefault="00B4657F">
      <w:pPr>
        <w:spacing w:after="0"/>
      </w:pPr>
    </w:p>
    <w:p w14:paraId="000000E9" w14:textId="77777777" w:rsidR="00B4657F" w:rsidRDefault="00DB1D74">
      <w:pPr>
        <w:spacing w:after="0"/>
      </w:pPr>
      <w:r>
        <w:t>Dyslexia as a formal diagnosis at my school was incredibly rare, not least due to the financial costs involved in getting assessed but also because if you had a diagnosis you were labelled and that mean</w:t>
      </w:r>
      <w:r>
        <w:t>t for me, really the worst ,because you'd be automatically put in the bottom set and somewhat disregarded. I was determined not to be seen as different and so to my excelling peers I made sure that whatever I did I was working as hard as I possibly could t</w:t>
      </w:r>
      <w:r>
        <w:t xml:space="preserve">o seem as though I fit. </w:t>
      </w:r>
      <w:proofErr w:type="gramStart"/>
      <w:r>
        <w:t>Despite the fact that</w:t>
      </w:r>
      <w:proofErr w:type="gramEnd"/>
      <w:r>
        <w:t xml:space="preserve">, as the years went on, and the text got much, much smaller, everything became so much harder to process. </w:t>
      </w:r>
    </w:p>
    <w:p w14:paraId="000000EA" w14:textId="77777777" w:rsidR="00B4657F" w:rsidRDefault="00B4657F">
      <w:pPr>
        <w:spacing w:after="0"/>
      </w:pPr>
    </w:p>
    <w:p w14:paraId="000000EB" w14:textId="77777777" w:rsidR="00B4657F" w:rsidRDefault="00DB1D74">
      <w:pPr>
        <w:spacing w:after="0"/>
      </w:pPr>
      <w:r>
        <w:t xml:space="preserve">So, to counter the difficulties that I had in remembering things, like historical timelines, </w:t>
      </w:r>
      <w:proofErr w:type="gramStart"/>
      <w:r>
        <w:t>I'd</w:t>
      </w:r>
      <w:proofErr w:type="gramEnd"/>
      <w:r>
        <w:t xml:space="preserve"> spend </w:t>
      </w:r>
      <w:r>
        <w:t xml:space="preserve">hours drawing or turning things into stories. To remember chemical formulas, I remember spending hours watching YouTube videos or writing songs. </w:t>
      </w:r>
      <w:proofErr w:type="gramStart"/>
      <w:r>
        <w:t>I've</w:t>
      </w:r>
      <w:proofErr w:type="gramEnd"/>
      <w:r>
        <w:t xml:space="preserve"> always been a </w:t>
      </w:r>
      <w:r>
        <w:lastRenderedPageBreak/>
        <w:t>really creative person and some of my biggest passions are music and baking and arts. So, I'</w:t>
      </w:r>
      <w:r>
        <w:t>ve always used these skills to carry me through the education system without any assessment or additional support because in my mind, at that time, the culture that I was born, was that any additional support was a negative and not a positive.</w:t>
      </w:r>
    </w:p>
    <w:p w14:paraId="000000EC" w14:textId="77777777" w:rsidR="00B4657F" w:rsidRDefault="00B4657F">
      <w:pPr>
        <w:spacing w:after="0"/>
      </w:pPr>
    </w:p>
    <w:p w14:paraId="000000ED" w14:textId="77777777" w:rsidR="00B4657F" w:rsidRDefault="00DB1D74">
      <w:pPr>
        <w:spacing w:after="0"/>
      </w:pPr>
      <w:proofErr w:type="gramStart"/>
      <w:r>
        <w:t>So</w:t>
      </w:r>
      <w:proofErr w:type="gramEnd"/>
      <w:r>
        <w:t xml:space="preserve"> for me I</w:t>
      </w:r>
      <w:r>
        <w:t xml:space="preserve"> then did A levels and I chose subjects that didn't require any essays and that has very much driven my career choice and my university degree. I chose subjects that used short answer questions and practical assessments as well as portfolios that were </w:t>
      </w:r>
      <w:proofErr w:type="gramStart"/>
      <w:r>
        <w:t>real</w:t>
      </w:r>
      <w:r>
        <w:t>ly creative</w:t>
      </w:r>
      <w:proofErr w:type="gramEnd"/>
      <w:r>
        <w:t>.</w:t>
      </w:r>
    </w:p>
    <w:p w14:paraId="000000EE" w14:textId="77777777" w:rsidR="00B4657F" w:rsidRDefault="00B4657F">
      <w:pPr>
        <w:spacing w:after="0"/>
      </w:pPr>
    </w:p>
    <w:p w14:paraId="000000EF" w14:textId="77777777" w:rsidR="00B4657F" w:rsidRDefault="00DB1D74">
      <w:pPr>
        <w:spacing w:after="0"/>
      </w:pPr>
      <w:r>
        <w:t>So, I left college and I had A levels in biology, chemistry, physics, music and health and social care. I was thrilled and really convinced these had set me up, super well, for university and, despite this, there was a big decline in my menta</w:t>
      </w:r>
      <w:r>
        <w:t>l health due to the school and also self-imposed ,weight of needing to succeed.</w:t>
      </w:r>
    </w:p>
    <w:p w14:paraId="000000F0" w14:textId="77777777" w:rsidR="00B4657F" w:rsidRDefault="00B4657F">
      <w:pPr>
        <w:spacing w:after="0"/>
      </w:pPr>
    </w:p>
    <w:p w14:paraId="000000F1" w14:textId="77777777" w:rsidR="00B4657F" w:rsidRDefault="00DB1D74">
      <w:pPr>
        <w:spacing w:after="0"/>
      </w:pPr>
      <w:r>
        <w:t xml:space="preserve">So, I thought this would set me up </w:t>
      </w:r>
      <w:proofErr w:type="gramStart"/>
      <w:r>
        <w:t>really well</w:t>
      </w:r>
      <w:proofErr w:type="gramEnd"/>
      <w:r>
        <w:t>. So when I got to university, I thought I was ready, but the joy and happiness of getting those results and getting into univers</w:t>
      </w:r>
      <w:r>
        <w:t>ity quite quickly became frustration with the volume of reading and prep time required for university being far too much to let my old creative strategies actually work.</w:t>
      </w:r>
    </w:p>
    <w:p w14:paraId="000000F2" w14:textId="77777777" w:rsidR="00B4657F" w:rsidRDefault="00B4657F">
      <w:pPr>
        <w:spacing w:after="0"/>
      </w:pPr>
    </w:p>
    <w:p w14:paraId="000000F3" w14:textId="77777777" w:rsidR="00B4657F" w:rsidRDefault="00DB1D74">
      <w:pPr>
        <w:spacing w:after="0"/>
      </w:pPr>
      <w:r>
        <w:t>Alongside this I also struggle with my physical health and fatigue following a new me</w:t>
      </w:r>
      <w:r>
        <w:t xml:space="preserve">dical diagnosis that came right at the beginning of my time at University and what this meant was that all of this came together and culminated in me taking a really memorable formative exam. </w:t>
      </w:r>
    </w:p>
    <w:p w14:paraId="000000F4" w14:textId="77777777" w:rsidR="00B4657F" w:rsidRDefault="00B4657F">
      <w:pPr>
        <w:spacing w:after="0"/>
      </w:pPr>
    </w:p>
    <w:p w14:paraId="000000F5" w14:textId="77777777" w:rsidR="00B4657F" w:rsidRDefault="00DB1D74">
      <w:pPr>
        <w:spacing w:after="0"/>
      </w:pPr>
      <w:r>
        <w:t>The whole exam was a new structure for me. It was online and i</w:t>
      </w:r>
      <w:r>
        <w:t xml:space="preserve">t was a ‘true or false’ type question-style quiz which I got zero in. I </w:t>
      </w:r>
      <w:proofErr w:type="gramStart"/>
      <w:r>
        <w:t>actually knew</w:t>
      </w:r>
      <w:proofErr w:type="gramEnd"/>
      <w:r>
        <w:t xml:space="preserve"> the content really well for this but somewhere between the lack of prep time, the rush of the exam, the stress of needing to do well. I managed to reverse all of the answ</w:t>
      </w:r>
      <w:r>
        <w:t>ers so everything that was supposed to be ‘yes’ was ‘no’ but in my mind I'd read the question right; I had interpreted correctly so when I got the results they were a bit of a shock.</w:t>
      </w:r>
    </w:p>
    <w:p w14:paraId="000000F6" w14:textId="77777777" w:rsidR="00B4657F" w:rsidRDefault="00B4657F">
      <w:pPr>
        <w:spacing w:after="0"/>
      </w:pPr>
    </w:p>
    <w:p w14:paraId="000000F7" w14:textId="77777777" w:rsidR="00B4657F" w:rsidRDefault="00DB1D74">
      <w:pPr>
        <w:spacing w:after="0"/>
      </w:pPr>
      <w:r>
        <w:t xml:space="preserve">I went to speak to my University support team about this and they ended </w:t>
      </w:r>
      <w:r>
        <w:t>up funding an assessment for me for dyslexia and after that DSA support was opened.</w:t>
      </w:r>
    </w:p>
    <w:p w14:paraId="000000F8" w14:textId="77777777" w:rsidR="00B4657F" w:rsidRDefault="00DB1D74">
      <w:pPr>
        <w:pStyle w:val="Heading1"/>
      </w:pPr>
      <w:r>
        <w:t>S21: Enabled!</w:t>
      </w:r>
    </w:p>
    <w:p w14:paraId="000000F9" w14:textId="77777777" w:rsidR="00B4657F" w:rsidRDefault="00DB1D74">
      <w:r>
        <w:t>Image of girl at top of a mountain labelled ‘</w:t>
      </w:r>
      <w:proofErr w:type="gramStart"/>
      <w:r>
        <w:t>barriers’</w:t>
      </w:r>
      <w:proofErr w:type="gramEnd"/>
      <w:r>
        <w:t>. Below the mountain are ‘too clever to be dyslexic, fatigue, typing long reports, reading research pape</w:t>
      </w:r>
      <w:r>
        <w:t>rs and linear assessments. On the left of the mountain are strengths: creativity, drive to excel, motivated, picture-focussed, great at notetaking by hand. On the right are AT Strategies: sketch lecture on paper then record lecture then dictate into mind m</w:t>
      </w:r>
      <w:r>
        <w:t>ap then listen to papers then compile into weekly map.</w:t>
      </w:r>
    </w:p>
    <w:p w14:paraId="000000FA" w14:textId="77777777" w:rsidR="00B4657F" w:rsidRDefault="00DB1D74">
      <w:pPr>
        <w:spacing w:after="0"/>
      </w:pPr>
      <w:proofErr w:type="gramStart"/>
      <w:r>
        <w:lastRenderedPageBreak/>
        <w:t>We'll</w:t>
      </w:r>
      <w:proofErr w:type="gramEnd"/>
      <w:r>
        <w:t xml:space="preserve"> pop onto the next slide and I just wanted to show you this was where I've come from and now this is where we're travelling towards. This is where we are now.</w:t>
      </w:r>
    </w:p>
    <w:p w14:paraId="000000FB" w14:textId="77777777" w:rsidR="00B4657F" w:rsidRDefault="00B4657F">
      <w:pPr>
        <w:spacing w:after="0"/>
      </w:pPr>
    </w:p>
    <w:p w14:paraId="000000FC" w14:textId="77777777" w:rsidR="00B4657F" w:rsidRDefault="00DB1D74">
      <w:pPr>
        <w:spacing w:after="0"/>
      </w:pPr>
      <w:r>
        <w:t xml:space="preserve">I want to tell you a little bit about my experiences with the DSA process because </w:t>
      </w:r>
      <w:proofErr w:type="gramStart"/>
      <w:r>
        <w:t xml:space="preserve">actually </w:t>
      </w:r>
      <w:r>
        <w:t>it</w:t>
      </w:r>
      <w:proofErr w:type="gramEnd"/>
      <w:r>
        <w:t xml:space="preserve"> really wasn't very straightforward. It took me a </w:t>
      </w:r>
      <w:proofErr w:type="gramStart"/>
      <w:r>
        <w:t>really long</w:t>
      </w:r>
      <w:proofErr w:type="gramEnd"/>
      <w:r>
        <w:t xml:space="preserve"> time to apply because I needed so many documents and I didn't know what any of them were. They all had these fancy names and names that I'd never encountered before and I wasn't really sure wh</w:t>
      </w:r>
      <w:r>
        <w:t>ere I could go for support with any of these but eventually I stumbled my way through it and I received a laptop and some support from the DSA but unfortunately this wasn't where my troubles with the DSA process ended because my laptop actually got lost in</w:t>
      </w:r>
      <w:r>
        <w:t xml:space="preserve"> the shipping process and this required me to speak to about five members of staff from the team providing my equipment to get them to understand that I had really not received my laptop and to prove that it had not arrived. </w:t>
      </w:r>
    </w:p>
    <w:p w14:paraId="000000FD" w14:textId="77777777" w:rsidR="00B4657F" w:rsidRDefault="00B4657F">
      <w:pPr>
        <w:spacing w:after="0"/>
      </w:pPr>
    </w:p>
    <w:p w14:paraId="000000FE" w14:textId="77777777" w:rsidR="00B4657F" w:rsidRDefault="00DB1D74">
      <w:pPr>
        <w:spacing w:after="0"/>
      </w:pPr>
      <w:r>
        <w:t xml:space="preserve">The parcel was then found at </w:t>
      </w:r>
      <w:r>
        <w:t xml:space="preserve">their place that just hadn't been labelled so it was a small technical problem but the barriers that that provided me were quite intense and they actually left me considering that perhaps I shouldn't bother with the DSA process and actually was this going </w:t>
      </w:r>
      <w:r>
        <w:t>to be how the rest of my experience with the DSA was after overcoming all of the application process.</w:t>
      </w:r>
    </w:p>
    <w:p w14:paraId="000000FF" w14:textId="77777777" w:rsidR="00B4657F" w:rsidRDefault="00B4657F">
      <w:pPr>
        <w:spacing w:after="0"/>
      </w:pPr>
    </w:p>
    <w:p w14:paraId="00000100" w14:textId="77777777" w:rsidR="00B4657F" w:rsidRDefault="00DB1D74">
      <w:pPr>
        <w:spacing w:after="0"/>
      </w:pPr>
      <w:r>
        <w:t>I think the whole process of resolving the laptop took about a month so that was another month down and another few assessments, in which I wasn't really</w:t>
      </w:r>
      <w:r>
        <w:t xml:space="preserve"> doing as well as I wanted and at this point I did consider whether or not University was the right thing for me or whether I should maybe move to something that was an assessment based. </w:t>
      </w:r>
    </w:p>
    <w:p w14:paraId="00000101" w14:textId="77777777" w:rsidR="00B4657F" w:rsidRDefault="00B4657F">
      <w:pPr>
        <w:spacing w:after="0"/>
      </w:pPr>
    </w:p>
    <w:p w14:paraId="00000102" w14:textId="77777777" w:rsidR="00B4657F" w:rsidRDefault="00DB1D74">
      <w:pPr>
        <w:spacing w:after="0"/>
      </w:pPr>
      <w:r>
        <w:t>Once all that was in place, I then worked out that I had to contact</w:t>
      </w:r>
      <w:r>
        <w:t xml:space="preserve"> all the people on the forms that </w:t>
      </w:r>
      <w:proofErr w:type="gramStart"/>
      <w:r>
        <w:t>I'd</w:t>
      </w:r>
      <w:proofErr w:type="gramEnd"/>
      <w:r>
        <w:t xml:space="preserve"> been given for study skills and AT. </w:t>
      </w:r>
      <w:proofErr w:type="gramStart"/>
      <w:r>
        <w:t>So</w:t>
      </w:r>
      <w:proofErr w:type="gramEnd"/>
      <w:r>
        <w:t xml:space="preserve"> I got in touch with my study skills support thinking that this was </w:t>
      </w:r>
      <w:proofErr w:type="spellStart"/>
      <w:r>
        <w:t>gonna</w:t>
      </w:r>
      <w:proofErr w:type="spellEnd"/>
      <w:r>
        <w:t xml:space="preserve"> be the tool that helped me most at university. This was a company that wasn't D&amp;A but and I went to the fi</w:t>
      </w:r>
      <w:r>
        <w:t xml:space="preserve">rst couple of sessions and in my second session I was told that I was actually too bright to be dyslexic so the support they could provide me wasn't actually going to help. </w:t>
      </w:r>
    </w:p>
    <w:p w14:paraId="00000103" w14:textId="77777777" w:rsidR="00B4657F" w:rsidRDefault="00B4657F">
      <w:pPr>
        <w:spacing w:after="0"/>
      </w:pPr>
    </w:p>
    <w:p w14:paraId="00000104" w14:textId="77777777" w:rsidR="00B4657F" w:rsidRDefault="00DB1D74">
      <w:pPr>
        <w:spacing w:after="0"/>
      </w:pPr>
      <w:r>
        <w:t>I knew that at points I could seem bright because I do put lots of hours into thi</w:t>
      </w:r>
      <w:r>
        <w:t>ngs and actually I can talk quite well because of the upbringing that I've had; but I really need some support with organisation and making notes, but it didn't seem like study skills was going to give me the answer so this left me with assistive technolog</w:t>
      </w:r>
      <w:r>
        <w:t xml:space="preserve">y support, which I had initially written off even though I'd received an email asking me to come and do it. </w:t>
      </w:r>
    </w:p>
    <w:p w14:paraId="00000105" w14:textId="77777777" w:rsidR="00B4657F" w:rsidRDefault="00B4657F">
      <w:pPr>
        <w:spacing w:after="0"/>
      </w:pPr>
    </w:p>
    <w:p w14:paraId="00000106" w14:textId="77777777" w:rsidR="00B4657F" w:rsidRDefault="00DB1D74">
      <w:pPr>
        <w:spacing w:after="0"/>
      </w:pPr>
      <w:r>
        <w:t xml:space="preserve">I thought technology was something I'm actually quite familiar with and I could probably work that out myself but feeling as though I had sort of </w:t>
      </w:r>
      <w:r>
        <w:t xml:space="preserve">nowhere else to go and wanting to make sure experimented with everything I possibly could and I gave this a try and my D&amp;A trainer </w:t>
      </w:r>
      <w:r>
        <w:lastRenderedPageBreak/>
        <w:t xml:space="preserve">came. He met me at my halls, which was quite different, but that was great because, despite the fact I was receiving DSA for </w:t>
      </w:r>
      <w:r>
        <w:t>my dyslexia, my rheumatoid arthritis meant that, on some of the mornings when training would work best for my academic side of my mind, my poor body was not able to cope with leaving the house at quite such early hours all the time because of the pain. For</w:t>
      </w:r>
      <w:r>
        <w:t xml:space="preserve"> them to come and meet me at my halls was </w:t>
      </w:r>
      <w:proofErr w:type="gramStart"/>
      <w:r>
        <w:t>really life-changing</w:t>
      </w:r>
      <w:proofErr w:type="gramEnd"/>
      <w:r>
        <w:t xml:space="preserve"> and a big game changer in the whole process.</w:t>
      </w:r>
    </w:p>
    <w:p w14:paraId="00000107" w14:textId="77777777" w:rsidR="00B4657F" w:rsidRDefault="00B4657F">
      <w:pPr>
        <w:spacing w:after="0"/>
      </w:pPr>
    </w:p>
    <w:p w14:paraId="00000108" w14:textId="77777777" w:rsidR="00B4657F" w:rsidRDefault="00DB1D74">
      <w:pPr>
        <w:spacing w:after="0"/>
      </w:pPr>
      <w:r>
        <w:t xml:space="preserve">When I think back on my early training, I don't think that dyslexia </w:t>
      </w:r>
      <w:proofErr w:type="gramStart"/>
      <w:r>
        <w:t>was</w:t>
      </w:r>
      <w:proofErr w:type="gramEnd"/>
      <w:r>
        <w:t xml:space="preserve"> actually ever even mentioned. What we did instead was look at things that w</w:t>
      </w:r>
      <w:r>
        <w:t>ere stopping me from getting where I wanted to be so I've left these at the bottom the mountain because these were the barriers that was stopping me from fully excelling. The reason I put the mountain here is because I wanted to sort of give a metaphor bec</w:t>
      </w:r>
      <w:r>
        <w:t xml:space="preserve">ause it is how my mind tends to work and how I tend to remember things. </w:t>
      </w:r>
    </w:p>
    <w:p w14:paraId="00000109" w14:textId="77777777" w:rsidR="00B4657F" w:rsidRDefault="00B4657F">
      <w:pPr>
        <w:spacing w:after="0"/>
      </w:pPr>
    </w:p>
    <w:p w14:paraId="0000010A" w14:textId="77777777" w:rsidR="00B4657F" w:rsidRDefault="00DB1D74">
      <w:pPr>
        <w:spacing w:after="0"/>
      </w:pPr>
      <w:r>
        <w:t xml:space="preserve">We took the approach that the mountain never changes. It's always the same mountain to climb because the university assessments will always be </w:t>
      </w:r>
      <w:proofErr w:type="gramStart"/>
      <w:r>
        <w:t>there</w:t>
      </w:r>
      <w:proofErr w:type="gramEnd"/>
      <w:r>
        <w:t xml:space="preserve"> and we still have to pass these a</w:t>
      </w:r>
      <w:r>
        <w:t>ssessments to be able to succeed. But what might change around the mountains is the weather or the supports are there to help us climb the mountains and in this case the weather was kind of the barriers: which barrier was going to be there on which day. Wh</w:t>
      </w:r>
      <w:r>
        <w:t xml:space="preserve">ether it would be pain or whether it be fatigue or typing thoughts or reading long research papers or the linear assessment modules that I </w:t>
      </w:r>
      <w:proofErr w:type="gramStart"/>
      <w:r>
        <w:t>really just</w:t>
      </w:r>
      <w:proofErr w:type="gramEnd"/>
      <w:r>
        <w:t xml:space="preserve"> didn't quite click with. The supports were things like the strategies and my strengths that could help me</w:t>
      </w:r>
      <w:r>
        <w:t xml:space="preserve"> climb the mountain. </w:t>
      </w:r>
    </w:p>
    <w:p w14:paraId="0000010B" w14:textId="77777777" w:rsidR="00B4657F" w:rsidRDefault="00B4657F">
      <w:pPr>
        <w:spacing w:after="0"/>
      </w:pPr>
    </w:p>
    <w:p w14:paraId="0000010C" w14:textId="77777777" w:rsidR="00B4657F" w:rsidRDefault="00DB1D74">
      <w:pPr>
        <w:spacing w:after="0"/>
      </w:pPr>
      <w:proofErr w:type="gramStart"/>
      <w:r>
        <w:t>So</w:t>
      </w:r>
      <w:proofErr w:type="gramEnd"/>
      <w:r>
        <w:t xml:space="preserve"> what we did in my assistive technology training sessions was actually not very technology-based to begin with and that surprised me. We spoke about experiences at school and my experiences in my past and my life and we helped refr</w:t>
      </w:r>
      <w:r>
        <w:t xml:space="preserve">ame some of the things that I found were big struggles into things that would actually help me achieve or give me determination. </w:t>
      </w:r>
    </w:p>
    <w:p w14:paraId="0000010D" w14:textId="77777777" w:rsidR="00B4657F" w:rsidRDefault="00B4657F">
      <w:pPr>
        <w:spacing w:after="0"/>
      </w:pPr>
    </w:p>
    <w:p w14:paraId="0000010E" w14:textId="77777777" w:rsidR="00B4657F" w:rsidRDefault="00DB1D74">
      <w:pPr>
        <w:spacing w:after="0"/>
      </w:pPr>
      <w:r>
        <w:t>We spoke about how my creativity could be used to add pictures and images and colour to my notes and we built-in strategies i</w:t>
      </w:r>
      <w:r>
        <w:t xml:space="preserve">n tech sessions was fully </w:t>
      </w:r>
      <w:proofErr w:type="gramStart"/>
      <w:r>
        <w:t>paper-based</w:t>
      </w:r>
      <w:proofErr w:type="gramEnd"/>
      <w:r>
        <w:t xml:space="preserve"> which was quite strange.</w:t>
      </w:r>
    </w:p>
    <w:p w14:paraId="0000010F" w14:textId="77777777" w:rsidR="00B4657F" w:rsidRDefault="00B4657F">
      <w:pPr>
        <w:spacing w:after="0"/>
      </w:pPr>
    </w:p>
    <w:p w14:paraId="00000110" w14:textId="77777777" w:rsidR="00B4657F" w:rsidRDefault="00DB1D74">
      <w:pPr>
        <w:spacing w:after="0"/>
      </w:pPr>
      <w:r>
        <w:t>In the end we trialled the approach of me sketching out my lectures on paper whilst also recording them and then I would dictate additional notes from my sketches and my recordings into a mind</w:t>
      </w:r>
      <w:r>
        <w:t xml:space="preserve"> map that would eventually become modular, weekly mind map and I've got these all the way through my course now and with these papers then I'd put everything into one place and I could use them for assignments and assessments and exams as a ready to go rev</w:t>
      </w:r>
      <w:r>
        <w:t xml:space="preserve">ision strategy. </w:t>
      </w:r>
    </w:p>
    <w:p w14:paraId="00000111" w14:textId="77777777" w:rsidR="00B4657F" w:rsidRDefault="00B4657F">
      <w:pPr>
        <w:spacing w:after="0"/>
      </w:pPr>
    </w:p>
    <w:p w14:paraId="00000112" w14:textId="77777777" w:rsidR="00B4657F" w:rsidRDefault="00DB1D74">
      <w:pPr>
        <w:spacing w:after="0"/>
      </w:pPr>
      <w:r>
        <w:lastRenderedPageBreak/>
        <w:t xml:space="preserve">I could also print them out and put them physically around my room which is a strategy that I relied on through my A-levels and just developed a bit more whilst at university. </w:t>
      </w:r>
    </w:p>
    <w:p w14:paraId="00000113" w14:textId="77777777" w:rsidR="00B4657F" w:rsidRDefault="00B4657F">
      <w:pPr>
        <w:spacing w:after="0"/>
      </w:pPr>
    </w:p>
    <w:p w14:paraId="00000114" w14:textId="77777777" w:rsidR="00B4657F" w:rsidRDefault="00DB1D74">
      <w:pPr>
        <w:spacing w:after="0"/>
      </w:pPr>
      <w:r>
        <w:t>Having this support really that really integrated and helped</w:t>
      </w:r>
      <w:r>
        <w:t xml:space="preserve"> me to identify the barriers and build on my strengths and strategies I had already got some familiarity with made using the software actually really approachable and if I'm honest without the training being so solutions focused I'd likely have been quite </w:t>
      </w:r>
      <w:r>
        <w:t xml:space="preserve">bored and left unused on my computer so it made a huge difference not only to my </w:t>
      </w:r>
      <w:proofErr w:type="spellStart"/>
      <w:r>
        <w:t>uni</w:t>
      </w:r>
      <w:proofErr w:type="spellEnd"/>
      <w:r>
        <w:t xml:space="preserve"> work but also to my general level of pain and fatigue as I'm no longer spending like hours and hours having to work on my computer. I can instead just use some dictation w</w:t>
      </w:r>
      <w:r>
        <w:t xml:space="preserve">hilst I'm having a walk and all my notes and resources are in one </w:t>
      </w:r>
      <w:proofErr w:type="gramStart"/>
      <w:r>
        <w:t>place</w:t>
      </w:r>
      <w:proofErr w:type="gramEnd"/>
      <w:r>
        <w:t xml:space="preserve"> so it's been really invaluable in decreasing my stress levels as well. </w:t>
      </w:r>
    </w:p>
    <w:p w14:paraId="00000115" w14:textId="77777777" w:rsidR="00B4657F" w:rsidRDefault="00B4657F">
      <w:pPr>
        <w:spacing w:after="0"/>
      </w:pPr>
    </w:p>
    <w:p w14:paraId="00000116" w14:textId="77777777" w:rsidR="00B4657F" w:rsidRDefault="00DB1D74">
      <w:pPr>
        <w:spacing w:after="0"/>
      </w:pPr>
      <w:r>
        <w:t>So I hope that helps contextualise the value of having built in strategy based strategy led assistive technolog</w:t>
      </w:r>
      <w:r>
        <w:t xml:space="preserve">y that really integrates the study skills approach to technology training because for me it's been instrumental in making sure that I could succeed at university. </w:t>
      </w:r>
    </w:p>
    <w:p w14:paraId="00000117" w14:textId="77777777" w:rsidR="00B4657F" w:rsidRDefault="00B4657F">
      <w:pPr>
        <w:spacing w:after="0"/>
      </w:pPr>
    </w:p>
    <w:p w14:paraId="00000118" w14:textId="77777777" w:rsidR="00B4657F" w:rsidRDefault="00DB1D74">
      <w:pPr>
        <w:spacing w:after="0"/>
      </w:pPr>
      <w:proofErr w:type="gramStart"/>
      <w:r>
        <w:t>So</w:t>
      </w:r>
      <w:proofErr w:type="gramEnd"/>
      <w:r>
        <w:t xml:space="preserve"> I will head on to the next slide now I think we're </w:t>
      </w:r>
      <w:proofErr w:type="spellStart"/>
      <w:r>
        <w:t>gonna</w:t>
      </w:r>
      <w:proofErr w:type="spellEnd"/>
      <w:r>
        <w:t xml:space="preserve"> take any questions.</w:t>
      </w:r>
    </w:p>
    <w:p w14:paraId="00000119" w14:textId="77777777" w:rsidR="00B4657F" w:rsidRDefault="00DB1D74">
      <w:pPr>
        <w:pStyle w:val="Heading1"/>
      </w:pPr>
      <w:r>
        <w:t>S22: Any Questions</w:t>
      </w:r>
    </w:p>
    <w:p w14:paraId="0000011A" w14:textId="77777777" w:rsidR="00B4657F" w:rsidRDefault="00DB1D74">
      <w:pPr>
        <w:numPr>
          <w:ilvl w:val="0"/>
          <w:numId w:val="7"/>
        </w:numPr>
        <w:pBdr>
          <w:top w:val="nil"/>
          <w:left w:val="nil"/>
          <w:bottom w:val="nil"/>
          <w:right w:val="nil"/>
          <w:between w:val="nil"/>
        </w:pBdr>
        <w:spacing w:after="0"/>
        <w:rPr>
          <w:color w:val="000000"/>
        </w:rPr>
      </w:pPr>
      <w:r>
        <w:rPr>
          <w:color w:val="000000"/>
        </w:rPr>
        <w:t>We hope you enjoyed the webinar</w:t>
      </w:r>
    </w:p>
    <w:p w14:paraId="0000011B" w14:textId="77777777" w:rsidR="00B4657F" w:rsidRDefault="00DB1D74">
      <w:pPr>
        <w:numPr>
          <w:ilvl w:val="0"/>
          <w:numId w:val="7"/>
        </w:numPr>
        <w:pBdr>
          <w:top w:val="nil"/>
          <w:left w:val="nil"/>
          <w:bottom w:val="nil"/>
          <w:right w:val="nil"/>
          <w:between w:val="nil"/>
        </w:pBdr>
        <w:spacing w:after="0"/>
        <w:rPr>
          <w:color w:val="000000"/>
        </w:rPr>
      </w:pPr>
      <w:r>
        <w:rPr>
          <w:color w:val="000000"/>
        </w:rPr>
        <w:t>To find out more please get in touch</w:t>
      </w:r>
    </w:p>
    <w:p w14:paraId="0000011C" w14:textId="77777777" w:rsidR="00B4657F" w:rsidRDefault="00DB1D74">
      <w:pPr>
        <w:numPr>
          <w:ilvl w:val="0"/>
          <w:numId w:val="7"/>
        </w:numPr>
        <w:pBdr>
          <w:top w:val="nil"/>
          <w:left w:val="nil"/>
          <w:bottom w:val="nil"/>
          <w:right w:val="nil"/>
          <w:between w:val="nil"/>
        </w:pBdr>
        <w:spacing w:after="0"/>
        <w:rPr>
          <w:color w:val="000000"/>
        </w:rPr>
      </w:pPr>
      <w:r>
        <w:rPr>
          <w:color w:val="000000"/>
        </w:rPr>
        <w:t>Email:</w:t>
      </w:r>
      <w:r>
        <w:rPr>
          <w:color w:val="000000"/>
        </w:rPr>
        <w:br/>
      </w:r>
      <w:hyperlink r:id="rId7">
        <w:r>
          <w:rPr>
            <w:color w:val="0000FF"/>
            <w:u w:val="single"/>
          </w:rPr>
          <w:t>adam@diversityandability.com</w:t>
        </w:r>
      </w:hyperlink>
      <w:r>
        <w:rPr>
          <w:color w:val="000000"/>
        </w:rPr>
        <w:br/>
      </w:r>
      <w:hyperlink r:id="rId8">
        <w:r>
          <w:rPr>
            <w:color w:val="0000FF"/>
            <w:u w:val="single"/>
          </w:rPr>
          <w:t>mail@diversityandability.com</w:t>
        </w:r>
      </w:hyperlink>
    </w:p>
    <w:p w14:paraId="0000011D" w14:textId="77777777" w:rsidR="00B4657F" w:rsidRDefault="00DB1D74">
      <w:pPr>
        <w:numPr>
          <w:ilvl w:val="0"/>
          <w:numId w:val="7"/>
        </w:numPr>
        <w:pBdr>
          <w:top w:val="nil"/>
          <w:left w:val="nil"/>
          <w:bottom w:val="nil"/>
          <w:right w:val="nil"/>
          <w:between w:val="nil"/>
        </w:pBdr>
        <w:spacing w:after="0"/>
        <w:rPr>
          <w:color w:val="000000"/>
        </w:rPr>
      </w:pPr>
      <w:r>
        <w:rPr>
          <w:color w:val="000000"/>
        </w:rPr>
        <w:t>Call 0800 978 8383</w:t>
      </w:r>
    </w:p>
    <w:p w14:paraId="0000011E" w14:textId="77777777" w:rsidR="00B4657F" w:rsidRDefault="00DB1D74">
      <w:pPr>
        <w:numPr>
          <w:ilvl w:val="0"/>
          <w:numId w:val="7"/>
        </w:numPr>
        <w:pBdr>
          <w:top w:val="nil"/>
          <w:left w:val="nil"/>
          <w:bottom w:val="nil"/>
          <w:right w:val="nil"/>
          <w:between w:val="nil"/>
        </w:pBdr>
        <w:rPr>
          <w:color w:val="000000"/>
        </w:rPr>
      </w:pPr>
      <w:r>
        <w:rPr>
          <w:color w:val="000000"/>
        </w:rPr>
        <w:t xml:space="preserve">Visit </w:t>
      </w:r>
      <w:hyperlink r:id="rId9">
        <w:r>
          <w:rPr>
            <w:color w:val="0000FF"/>
            <w:u w:val="single"/>
          </w:rPr>
          <w:t>www.diversityandability.com</w:t>
        </w:r>
      </w:hyperlink>
      <w:r>
        <w:rPr>
          <w:color w:val="000000"/>
        </w:rPr>
        <w:t xml:space="preserve"> </w:t>
      </w:r>
    </w:p>
    <w:p w14:paraId="0000011F" w14:textId="77777777" w:rsidR="00B4657F" w:rsidRDefault="00B4657F">
      <w:pPr>
        <w:spacing w:after="0"/>
      </w:pPr>
    </w:p>
    <w:p w14:paraId="00000120" w14:textId="77777777" w:rsidR="00B4657F" w:rsidRDefault="00DB1D74">
      <w:pPr>
        <w:spacing w:after="0"/>
      </w:pPr>
      <w:r>
        <w:rPr>
          <w:b/>
        </w:rPr>
        <w:t xml:space="preserve">Adam: </w:t>
      </w:r>
      <w:r>
        <w:t>Brilliant, so just to I gues</w:t>
      </w:r>
      <w:r>
        <w:t xml:space="preserve">s, hopefully, summarise that </w:t>
      </w:r>
      <w:proofErr w:type="gramStart"/>
      <w:r>
        <w:t>really interesting</w:t>
      </w:r>
      <w:proofErr w:type="gramEnd"/>
      <w:r>
        <w:t xml:space="preserve"> conversation</w:t>
      </w:r>
    </w:p>
    <w:p w14:paraId="00000121" w14:textId="77777777" w:rsidR="00B4657F" w:rsidRDefault="00DB1D74">
      <w:pPr>
        <w:spacing w:after="0"/>
      </w:pPr>
      <w:r>
        <w:t>and dialogue. I think it's really clear to see although, whilst we still live in the society where we require diagnosis in order to get support, it is important that we can also see what the diag</w:t>
      </w:r>
      <w:r>
        <w:t>nosis doesn't look at and what the diagnosis process doesn't take into consideration which actually is so important when we're looking at enabling students to reach their potential.</w:t>
      </w:r>
    </w:p>
    <w:p w14:paraId="00000122" w14:textId="77777777" w:rsidR="00B4657F" w:rsidRDefault="00B4657F">
      <w:pPr>
        <w:spacing w:after="0"/>
      </w:pPr>
    </w:p>
    <w:p w14:paraId="00000123" w14:textId="77777777" w:rsidR="00B4657F" w:rsidRDefault="00DB1D74">
      <w:pPr>
        <w:spacing w:after="0"/>
      </w:pPr>
      <w:r>
        <w:t>I think listening to Meghan's perspective as a student and that fact that</w:t>
      </w:r>
      <w:r>
        <w:t xml:space="preserve"> her diagnosis was based, sorry her needs assessment was based, on the dyslexia medical evidence but actually there are also impacts from her previous educational journey and physical impact. </w:t>
      </w:r>
    </w:p>
    <w:p w14:paraId="00000124" w14:textId="77777777" w:rsidR="00B4657F" w:rsidRDefault="00B4657F">
      <w:pPr>
        <w:spacing w:after="0"/>
      </w:pPr>
    </w:p>
    <w:p w14:paraId="00000125" w14:textId="77777777" w:rsidR="00B4657F" w:rsidRDefault="00DB1D74">
      <w:pPr>
        <w:spacing w:after="0"/>
      </w:pPr>
      <w:r>
        <w:t>It was important that the support we provided was taking all t</w:t>
      </w:r>
      <w:r>
        <w:t>hose impacts into consideration not just that one piece of medical evidence that enabled Meghan to get the DSA.</w:t>
      </w:r>
    </w:p>
    <w:p w14:paraId="00000126" w14:textId="77777777" w:rsidR="00B4657F" w:rsidRDefault="00B4657F">
      <w:pPr>
        <w:spacing w:after="0"/>
      </w:pPr>
    </w:p>
    <w:p w14:paraId="00000127" w14:textId="77777777" w:rsidR="00B4657F" w:rsidRDefault="00DB1D74">
      <w:pPr>
        <w:spacing w:after="0"/>
      </w:pPr>
      <w:r>
        <w:t>So hopefully we've given you food for thought and hopefully we can go away and think about how we all can look at these wider impacts  and real</w:t>
      </w:r>
      <w:r>
        <w:t>ly start to consider how we can increase that holistic support that we all provide day to day on campus and with DSA students too.</w:t>
      </w:r>
    </w:p>
    <w:p w14:paraId="00000128" w14:textId="77777777" w:rsidR="00B4657F" w:rsidRDefault="00B4657F">
      <w:pPr>
        <w:spacing w:after="0"/>
      </w:pPr>
    </w:p>
    <w:p w14:paraId="00000129" w14:textId="77777777" w:rsidR="00B4657F" w:rsidRDefault="00DB1D74">
      <w:pPr>
        <w:spacing w:after="0"/>
      </w:pPr>
      <w:r>
        <w:t>Thank you for listening and hopefully we can take your questions now</w:t>
      </w:r>
    </w:p>
    <w:p w14:paraId="0000012A" w14:textId="77777777" w:rsidR="00B4657F" w:rsidRDefault="00B4657F">
      <w:pPr>
        <w:spacing w:after="0"/>
      </w:pPr>
    </w:p>
    <w:p w14:paraId="0000012B" w14:textId="77777777" w:rsidR="00B4657F" w:rsidRDefault="00DB1D74">
      <w:pPr>
        <w:spacing w:after="0"/>
      </w:pPr>
      <w:r>
        <w:rPr>
          <w:b/>
        </w:rPr>
        <w:t>Helen</w:t>
      </w:r>
      <w:r>
        <w:t xml:space="preserve">: Meghan, thanks so much that was really </w:t>
      </w:r>
      <w:proofErr w:type="gramStart"/>
      <w:r>
        <w:t>wonderful</w:t>
      </w:r>
      <w:proofErr w:type="gramEnd"/>
      <w:r>
        <w:t xml:space="preserve"> and I hope everyone can hear me.</w:t>
      </w:r>
    </w:p>
    <w:p w14:paraId="0000012C" w14:textId="77777777" w:rsidR="00B4657F" w:rsidRDefault="00B4657F">
      <w:pPr>
        <w:spacing w:after="0"/>
      </w:pPr>
    </w:p>
    <w:p w14:paraId="0000012D" w14:textId="77777777" w:rsidR="00B4657F" w:rsidRDefault="00DB1D74">
      <w:pPr>
        <w:spacing w:after="0"/>
      </w:pPr>
      <w:r>
        <w:t>Okay so there were a few questions coming through on the chat, a lot of comments and very positi</w:t>
      </w:r>
      <w:r>
        <w:t xml:space="preserve">ve feedback on </w:t>
      </w:r>
      <w:proofErr w:type="gramStart"/>
      <w:r>
        <w:t>all of</w:t>
      </w:r>
      <w:proofErr w:type="gramEnd"/>
      <w:r>
        <w:t xml:space="preserve"> your presentations. Thank you for that. </w:t>
      </w:r>
    </w:p>
    <w:p w14:paraId="0000012E" w14:textId="77777777" w:rsidR="00B4657F" w:rsidRDefault="00B4657F">
      <w:pPr>
        <w:spacing w:after="0"/>
      </w:pPr>
    </w:p>
    <w:p w14:paraId="0000012F" w14:textId="77777777" w:rsidR="00B4657F" w:rsidRDefault="00DB1D74">
      <w:pPr>
        <w:spacing w:after="0"/>
      </w:pPr>
      <w:r>
        <w:t>And so, quite a few people discussing about terminology to start with, in terms of favouring different things you've mentioned in your talks and avoiding the term difficulty and things like th</w:t>
      </w:r>
      <w:r>
        <w:t xml:space="preserve">at which I think is really important to recognise. </w:t>
      </w:r>
    </w:p>
    <w:p w14:paraId="00000130" w14:textId="77777777" w:rsidR="00B4657F" w:rsidRDefault="00DB1D74">
      <w:pPr>
        <w:spacing w:after="0"/>
      </w:pPr>
      <w:r>
        <w:t>There was a question in regard to the IQ tests and psychology and Claire Wright said she was under the impression IQ tests were testing logical and visual reasoning, rather than specifically culturally ac</w:t>
      </w:r>
      <w:r>
        <w:t xml:space="preserve">quired knowledge Have you got any further comment. </w:t>
      </w:r>
    </w:p>
    <w:p w14:paraId="00000131" w14:textId="77777777" w:rsidR="00B4657F" w:rsidRDefault="00B4657F">
      <w:pPr>
        <w:spacing w:after="0"/>
      </w:pPr>
    </w:p>
    <w:p w14:paraId="00000132" w14:textId="77777777" w:rsidR="00B4657F" w:rsidRDefault="00DB1D74">
      <w:pPr>
        <w:spacing w:after="0"/>
      </w:pPr>
      <w:r>
        <w:rPr>
          <w:b/>
        </w:rPr>
        <w:t>Sadhbh</w:t>
      </w:r>
      <w:r>
        <w:t>: Well I was talking about the IQ test that we use as specialist teacher assessors, and the WRIT, as I said in the presentation has four components. One is, you know, to look at visual reasoning. O</w:t>
      </w:r>
      <w:r>
        <w:t>ne is to look at verbal reasoning and I was talking about the verbal reasoning, assess, which is the verbal analogies test, and our sense was that the verbal analogies test in particular, is one that draws on social and cultural capital and that's why we d</w:t>
      </w:r>
      <w:r>
        <w:t xml:space="preserve">id our own version that had a rather exaggerated view of social cultural capital. </w:t>
      </w:r>
    </w:p>
    <w:p w14:paraId="00000133" w14:textId="77777777" w:rsidR="00B4657F" w:rsidRDefault="00B4657F">
      <w:pPr>
        <w:spacing w:after="0"/>
      </w:pPr>
    </w:p>
    <w:p w14:paraId="00000134" w14:textId="77777777" w:rsidR="00B4657F" w:rsidRDefault="00DB1D74">
      <w:pPr>
        <w:spacing w:after="0"/>
      </w:pPr>
      <w:r>
        <w:t xml:space="preserve">But what was important about doing that was how did it make the student, Adam, feel. It </w:t>
      </w:r>
      <w:proofErr w:type="gramStart"/>
      <w:r>
        <w:t>didn't</w:t>
      </w:r>
      <w:proofErr w:type="gramEnd"/>
      <w:r>
        <w:t xml:space="preserve"> make him feel tip-top and was very disabling to somebody so that was really w</w:t>
      </w:r>
      <w:r>
        <w:t xml:space="preserve">hat we were trying to highlight. </w:t>
      </w:r>
    </w:p>
    <w:p w14:paraId="00000135" w14:textId="77777777" w:rsidR="00B4657F" w:rsidRDefault="00B4657F">
      <w:pPr>
        <w:spacing w:after="0"/>
      </w:pPr>
    </w:p>
    <w:p w14:paraId="00000136" w14:textId="77777777" w:rsidR="00B4657F" w:rsidRDefault="00DB1D74">
      <w:pPr>
        <w:spacing w:after="0"/>
      </w:pPr>
      <w:r>
        <w:t xml:space="preserve">The ones that EPs use are slightly different, but I am not an EP so I </w:t>
      </w:r>
      <w:proofErr w:type="gramStart"/>
      <w:r>
        <w:t>can't</w:t>
      </w:r>
      <w:proofErr w:type="gramEnd"/>
      <w:r>
        <w:t xml:space="preserve"> comment on that fully. We were talking about what is common for dyslexia teacher-assessors like myself. I suppose what </w:t>
      </w:r>
      <w:proofErr w:type="gramStart"/>
      <w:r>
        <w:t>we're</w:t>
      </w:r>
      <w:proofErr w:type="gramEnd"/>
      <w:r>
        <w:t xml:space="preserve"> all trying to specif</w:t>
      </w:r>
      <w:r>
        <w:t>y is that IQ can be problematic.</w:t>
      </w:r>
    </w:p>
    <w:p w14:paraId="00000137" w14:textId="77777777" w:rsidR="00B4657F" w:rsidRDefault="00B4657F">
      <w:pPr>
        <w:spacing w:after="0"/>
      </w:pPr>
    </w:p>
    <w:p w14:paraId="00000138" w14:textId="77777777" w:rsidR="00B4657F" w:rsidRDefault="00DB1D74">
      <w:pPr>
        <w:spacing w:after="0"/>
      </w:pPr>
      <w:r>
        <w:rPr>
          <w:b/>
        </w:rPr>
        <w:t>Helen</w:t>
      </w:r>
      <w:r>
        <w:t xml:space="preserve">: thanks for that and I thought it was a great example that you did with that and it was really hit home that people would feel fairly bad if they weren't able to demonstrate the knowledge being sought in those. </w:t>
      </w:r>
    </w:p>
    <w:p w14:paraId="00000139" w14:textId="77777777" w:rsidR="00B4657F" w:rsidRDefault="00B4657F">
      <w:pPr>
        <w:spacing w:after="0"/>
      </w:pPr>
    </w:p>
    <w:p w14:paraId="0000013A" w14:textId="77777777" w:rsidR="00B4657F" w:rsidRDefault="00DB1D74">
      <w:pPr>
        <w:spacing w:after="0"/>
      </w:pPr>
      <w:r>
        <w:lastRenderedPageBreak/>
        <w:t>Oka</w:t>
      </w:r>
      <w:r>
        <w:t>y, so in response to Adam talking about celebrating diversity and difference and positive views on things, Tee Zee has said that how to work is a challenge for everyone, and some need to be provoked rather than taught.</w:t>
      </w:r>
    </w:p>
    <w:p w14:paraId="0000013B" w14:textId="77777777" w:rsidR="00B4657F" w:rsidRDefault="00B4657F">
      <w:pPr>
        <w:spacing w:after="0"/>
      </w:pPr>
    </w:p>
    <w:p w14:paraId="0000013C" w14:textId="77777777" w:rsidR="00B4657F" w:rsidRDefault="00DB1D74">
      <w:pPr>
        <w:spacing w:after="0"/>
      </w:pPr>
      <w:r>
        <w:rPr>
          <w:b/>
        </w:rPr>
        <w:t>Adam</w:t>
      </w:r>
      <w:r>
        <w:t>: Sometimes we can get caught up</w:t>
      </w:r>
      <w:r>
        <w:t xml:space="preserve"> with language and then people </w:t>
      </w:r>
      <w:proofErr w:type="gramStart"/>
      <w:r>
        <w:t>don’t</w:t>
      </w:r>
      <w:proofErr w:type="gramEnd"/>
      <w:r>
        <w:t xml:space="preserve"> have the confidence to have the conversation in the fear of offending and saying the wrong thing. Then when no conversation happens, nothing changes or improves. Equally, using forward-thinking and inclusive language ca</w:t>
      </w:r>
      <w:r>
        <w:t xml:space="preserve">n have a huge positive impact on how people feel about themselves and how confident they are in their own unique and diverse abilities. </w:t>
      </w:r>
    </w:p>
    <w:p w14:paraId="0000013D" w14:textId="77777777" w:rsidR="00B4657F" w:rsidRDefault="00B4657F">
      <w:pPr>
        <w:spacing w:after="0"/>
      </w:pPr>
    </w:p>
    <w:p w14:paraId="0000013E" w14:textId="77777777" w:rsidR="00B4657F" w:rsidRDefault="00DB1D74">
      <w:pPr>
        <w:spacing w:after="0"/>
      </w:pPr>
      <w:r>
        <w:rPr>
          <w:b/>
        </w:rPr>
        <w:t>Helen</w:t>
      </w:r>
      <w:r>
        <w:t>: So, Leo Capella who I think might be from the National Autistic Society has said that one of the things that th</w:t>
      </w:r>
      <w:r>
        <w:t xml:space="preserve">ey try and do when working with employers is to educate on the different factors around autism including human ones, and maybe it would be good to expand this to emphasise intersectionality. I think </w:t>
      </w:r>
      <w:proofErr w:type="gramStart"/>
      <w:r>
        <w:t>that's</w:t>
      </w:r>
      <w:proofErr w:type="gramEnd"/>
      <w:r>
        <w:t xml:space="preserve"> a really important point. </w:t>
      </w:r>
    </w:p>
    <w:p w14:paraId="0000013F" w14:textId="77777777" w:rsidR="00B4657F" w:rsidRDefault="00B4657F">
      <w:pPr>
        <w:spacing w:after="0"/>
      </w:pPr>
    </w:p>
    <w:p w14:paraId="00000140" w14:textId="77777777" w:rsidR="00B4657F" w:rsidRDefault="00DB1D74">
      <w:pPr>
        <w:spacing w:after="0"/>
      </w:pPr>
      <w:r>
        <w:t>Okay and then there wa</w:t>
      </w:r>
      <w:r>
        <w:t>s a question from Ivan Newman who's asked ‘To what extent have you found SFE receptive to the idea of integrated support? It seems that their preference has been in the opposite direction to chop up elements into, into separate delivery.’</w:t>
      </w:r>
    </w:p>
    <w:p w14:paraId="00000141" w14:textId="77777777" w:rsidR="00B4657F" w:rsidRDefault="00B4657F">
      <w:pPr>
        <w:spacing w:after="0"/>
      </w:pPr>
    </w:p>
    <w:p w14:paraId="00000142" w14:textId="77777777" w:rsidR="00B4657F" w:rsidRDefault="00DB1D74">
      <w:pPr>
        <w:spacing w:after="0"/>
      </w:pPr>
      <w:r>
        <w:rPr>
          <w:b/>
        </w:rPr>
        <w:t xml:space="preserve">Adam: </w:t>
      </w:r>
      <w:r>
        <w:t>From our p</w:t>
      </w:r>
      <w:r>
        <w:t>erspective assistive technology training, study skills and mentoring have different outputs and justification for each support mechanism. That said, we believe that all three of these different support services are not exclusive to one another. For example</w:t>
      </w:r>
      <w:r>
        <w:t xml:space="preserve">, AT training </w:t>
      </w:r>
      <w:proofErr w:type="gramStart"/>
      <w:r>
        <w:t>can’t</w:t>
      </w:r>
      <w:proofErr w:type="gramEnd"/>
      <w:r>
        <w:t xml:space="preserve"> be effective without integrating study skills or effective study skills will include some mentoring. Again, this just proves why an intersectional approach is so important. </w:t>
      </w:r>
    </w:p>
    <w:p w14:paraId="00000143" w14:textId="77777777" w:rsidR="00B4657F" w:rsidRDefault="00B4657F">
      <w:pPr>
        <w:spacing w:after="0"/>
      </w:pPr>
    </w:p>
    <w:p w14:paraId="00000144" w14:textId="77777777" w:rsidR="00B4657F" w:rsidRDefault="00DB1D74">
      <w:pPr>
        <w:spacing w:after="0"/>
      </w:pPr>
      <w:r>
        <w:rPr>
          <w:b/>
        </w:rPr>
        <w:t>Helen</w:t>
      </w:r>
      <w:r>
        <w:t xml:space="preserve">: Thanks so much for that. I think </w:t>
      </w:r>
      <w:proofErr w:type="gramStart"/>
      <w:r>
        <w:t>I'm</w:t>
      </w:r>
      <w:proofErr w:type="gramEnd"/>
      <w:r>
        <w:t xml:space="preserve"> just going to scroll down check there is not further additional comments but I'm very conscious of the time. </w:t>
      </w:r>
    </w:p>
    <w:p w14:paraId="00000145" w14:textId="77777777" w:rsidR="00B4657F" w:rsidRDefault="00B4657F">
      <w:pPr>
        <w:spacing w:after="0"/>
      </w:pPr>
    </w:p>
    <w:p w14:paraId="00000146" w14:textId="77777777" w:rsidR="00B4657F" w:rsidRDefault="00DB1D74">
      <w:pPr>
        <w:spacing w:after="0"/>
      </w:pPr>
      <w:r>
        <w:t>Tim has asked ‘Do we think there is a dichotomy between best practice for being a diagnostic assessor, and for a study skills tutor and, if so, does being, and just being predominantly an assessor impact approaching approach to teaching?</w:t>
      </w:r>
    </w:p>
    <w:p w14:paraId="00000147" w14:textId="77777777" w:rsidR="00B4657F" w:rsidRDefault="00B4657F">
      <w:pPr>
        <w:spacing w:after="0"/>
      </w:pPr>
    </w:p>
    <w:p w14:paraId="00000148" w14:textId="77777777" w:rsidR="00B4657F" w:rsidRDefault="00DB1D74">
      <w:pPr>
        <w:spacing w:after="0"/>
      </w:pPr>
      <w:r>
        <w:t>Putting you on th</w:t>
      </w:r>
      <w:r>
        <w:t>e spot. Sadhbh!</w:t>
      </w:r>
    </w:p>
    <w:p w14:paraId="00000149" w14:textId="77777777" w:rsidR="00B4657F" w:rsidRDefault="00B4657F">
      <w:pPr>
        <w:spacing w:after="0"/>
      </w:pPr>
    </w:p>
    <w:p w14:paraId="0000014A" w14:textId="77777777" w:rsidR="00B4657F" w:rsidRDefault="00DB1D74">
      <w:pPr>
        <w:spacing w:after="0"/>
      </w:pPr>
      <w:r w:rsidRPr="00B4700C">
        <w:rPr>
          <w:b/>
          <w:bCs/>
        </w:rPr>
        <w:t>Sadhbh</w:t>
      </w:r>
      <w:r>
        <w:t xml:space="preserve">: Cheers Tim! I think that the dichotomy is real, and I feel that most of us, assess, but also tutor at the same time. I think that what is lacking is, is that sense of intersectionality or inclusiveness, I feel that </w:t>
      </w:r>
      <w:proofErr w:type="gramStart"/>
      <w:r>
        <w:t>we're</w:t>
      </w:r>
      <w:proofErr w:type="gramEnd"/>
      <w:r>
        <w:t xml:space="preserve"> very much </w:t>
      </w:r>
      <w:r>
        <w:t xml:space="preserve">running along on parallel lines sometimes. Don't get me wrong, as assessors we really want to do the best for the people we are </w:t>
      </w:r>
      <w:proofErr w:type="gramStart"/>
      <w:r>
        <w:t>assessing</w:t>
      </w:r>
      <w:proofErr w:type="gramEnd"/>
      <w:r>
        <w:t xml:space="preserve"> and a skilled assessor wants to bring out the capabilities. But I feel that the framework within which we work makes u</w:t>
      </w:r>
      <w:r>
        <w:t xml:space="preserve">s emphasise the ‘dis’ all the time, and the framework just relies on the </w:t>
      </w:r>
      <w:r>
        <w:lastRenderedPageBreak/>
        <w:t>psychological lens alone, and I feel that this is doing us a dis-service. We need to integrate that bit more. And if you are a skills assessor, you will try to overcome that barrier a</w:t>
      </w:r>
      <w:r>
        <w:t xml:space="preserve"> little bit more, but </w:t>
      </w:r>
      <w:proofErr w:type="gramStart"/>
      <w:r>
        <w:t>it's</w:t>
      </w:r>
      <w:proofErr w:type="gramEnd"/>
      <w:r>
        <w:t xml:space="preserve"> very hard, the framework doesn't really enable you to do that.</w:t>
      </w:r>
    </w:p>
    <w:p w14:paraId="0000014B" w14:textId="77777777" w:rsidR="00B4657F" w:rsidRDefault="00B4657F">
      <w:pPr>
        <w:spacing w:after="0"/>
      </w:pPr>
    </w:p>
    <w:p w14:paraId="0000014C" w14:textId="77777777" w:rsidR="00B4657F" w:rsidRDefault="00DB1D74">
      <w:pPr>
        <w:spacing w:after="0"/>
      </w:pPr>
      <w:r>
        <w:rPr>
          <w:b/>
        </w:rPr>
        <w:t>Adam</w:t>
      </w:r>
      <w:r>
        <w:t>: In addition, I think the important thing that is needed here is to start having this conversation and as a sector, just start recognising what these diagnostic</w:t>
      </w:r>
      <w:r>
        <w:t xml:space="preserve"> assessments don’t cover and recognise the diagnostic assessments don’t address the wider and more important impacts of that individual. </w:t>
      </w:r>
    </w:p>
    <w:p w14:paraId="0000014D" w14:textId="77777777" w:rsidR="00B4657F" w:rsidRDefault="00B4657F">
      <w:pPr>
        <w:spacing w:after="0"/>
      </w:pPr>
    </w:p>
    <w:p w14:paraId="0000014E" w14:textId="77777777" w:rsidR="00B4657F" w:rsidRDefault="00DB1D74">
      <w:pPr>
        <w:spacing w:after="0"/>
      </w:pPr>
      <w:r>
        <w:rPr>
          <w:b/>
        </w:rPr>
        <w:t>Sadhbh</w:t>
      </w:r>
      <w:r>
        <w:t xml:space="preserve">: Exactly. Because what we are worried about is the voice that gets presented in those diagnostic assessments, </w:t>
      </w:r>
      <w:r>
        <w:t xml:space="preserve">it's not an authentic voice of the learner, and especially those learners that I have met who don't fit the box. We </w:t>
      </w:r>
      <w:proofErr w:type="gramStart"/>
      <w:r>
        <w:t>don't</w:t>
      </w:r>
      <w:proofErr w:type="gramEnd"/>
      <w:r>
        <w:t xml:space="preserve"> have space in those assessments to put that in. And that is so wrong because there'll be other factors impacting somebody's performanc</w:t>
      </w:r>
      <w:r>
        <w:t>e in these tests, my own personal view is that the IQ tests that we are using, especially as teacher-assessors are not fit for purpose, and I feel that they have possibly a very negative impact on learners.</w:t>
      </w:r>
    </w:p>
    <w:p w14:paraId="0000014F" w14:textId="77777777" w:rsidR="00B4657F" w:rsidRDefault="00B4657F">
      <w:pPr>
        <w:spacing w:after="0"/>
      </w:pPr>
    </w:p>
    <w:p w14:paraId="00000150" w14:textId="77777777" w:rsidR="00B4657F" w:rsidRDefault="00DB1D74">
      <w:pPr>
        <w:spacing w:after="0"/>
      </w:pPr>
      <w:r>
        <w:rPr>
          <w:b/>
        </w:rPr>
        <w:t>Helen:</w:t>
      </w:r>
      <w:r>
        <w:t xml:space="preserve"> Well, </w:t>
      </w:r>
      <w:proofErr w:type="gramStart"/>
      <w:r>
        <w:t>that's</w:t>
      </w:r>
      <w:proofErr w:type="gramEnd"/>
      <w:r>
        <w:t xml:space="preserve"> brilliant thank you so much </w:t>
      </w:r>
      <w:r>
        <w:t xml:space="preserve">I'm back to Brian. Thanks everyone for your patience at the start and then </w:t>
      </w:r>
      <w:proofErr w:type="gramStart"/>
      <w:r>
        <w:t>I'm</w:t>
      </w:r>
      <w:proofErr w:type="gramEnd"/>
      <w:r>
        <w:t xml:space="preserve"> sorry we have run on a bit but thank you ever so much.</w:t>
      </w:r>
    </w:p>
    <w:p w14:paraId="00000151" w14:textId="77777777" w:rsidR="00B4657F" w:rsidRDefault="00B4657F">
      <w:pPr>
        <w:spacing w:after="0"/>
      </w:pPr>
    </w:p>
    <w:p w14:paraId="00000152" w14:textId="77777777" w:rsidR="00B4657F" w:rsidRDefault="00DB1D74">
      <w:pPr>
        <w:spacing w:after="0"/>
      </w:pPr>
      <w:r>
        <w:rPr>
          <w:b/>
        </w:rPr>
        <w:t>Brian</w:t>
      </w:r>
      <w:r>
        <w:t>: Thank you. Thank you, Helen for pulling all those questions together. Thank you ever so much to Adam, Sadhbh and t</w:t>
      </w:r>
      <w:r>
        <w:t xml:space="preserve">o Meghan. From looking through the comments, and it was really nice active commentary going throughout that session, some excellent points, actually, and yeah that last one that you mentioned that you answered from Tim, that dichotomy. I think </w:t>
      </w:r>
      <w:proofErr w:type="gramStart"/>
      <w:r>
        <w:t>we're</w:t>
      </w:r>
      <w:proofErr w:type="gramEnd"/>
      <w:r>
        <w:t xml:space="preserve"> in com</w:t>
      </w:r>
      <w:r>
        <w:t xml:space="preserve">plete agreement it’s actually the clashing sometimes of the medical and social model, creates all sorts of things. But </w:t>
      </w:r>
      <w:proofErr w:type="gramStart"/>
      <w:r>
        <w:t>also</w:t>
      </w:r>
      <w:proofErr w:type="gramEnd"/>
      <w:r>
        <w:t xml:space="preserve"> it's really it's driven my thinking just listening to the whole session in terms of actually the complexity of intersectionality, an</w:t>
      </w:r>
      <w:r>
        <w:t xml:space="preserve">d the relative positions we all hold, whether that's from a personal viewpoint or professional viewpoint. It is quite interesting when you begin to expand on that </w:t>
      </w:r>
      <w:proofErr w:type="gramStart"/>
      <w:r>
        <w:t>really thought-provoking</w:t>
      </w:r>
      <w:proofErr w:type="gramEnd"/>
      <w:r>
        <w:t xml:space="preserve"> session. </w:t>
      </w:r>
    </w:p>
    <w:p w14:paraId="00000153" w14:textId="77777777" w:rsidR="00B4657F" w:rsidRDefault="00B4657F">
      <w:pPr>
        <w:spacing w:after="0"/>
      </w:pPr>
    </w:p>
    <w:p w14:paraId="00000154" w14:textId="77777777" w:rsidR="00B4657F" w:rsidRDefault="00DB1D74">
      <w:pPr>
        <w:spacing w:after="0"/>
      </w:pPr>
      <w:proofErr w:type="gramStart"/>
      <w:r>
        <w:t>I'd</w:t>
      </w:r>
      <w:proofErr w:type="gramEnd"/>
      <w:r>
        <w:t xml:space="preserve"> like to thank you all greatly for that I'm pretty sur</w:t>
      </w:r>
      <w:r>
        <w:t xml:space="preserve">e if everyone could clap, they would be clapping so I will say thank you ever so much. Before we kind of sign off for this Session One </w:t>
      </w:r>
      <w:proofErr w:type="gramStart"/>
      <w:r>
        <w:t>I'd</w:t>
      </w:r>
      <w:proofErr w:type="gramEnd"/>
      <w:r>
        <w:t xml:space="preserve"> like to thank you all for joining us and bearing with the technical glitches at the start of the session. I hope </w:t>
      </w:r>
      <w:proofErr w:type="gramStart"/>
      <w:r>
        <w:t>it's</w:t>
      </w:r>
      <w:proofErr w:type="gramEnd"/>
      <w:r>
        <w:t xml:space="preserve"> been of use to you both now and also moving forward. </w:t>
      </w:r>
    </w:p>
    <w:p w14:paraId="00000155" w14:textId="77777777" w:rsidR="00B4657F" w:rsidRDefault="00B4657F">
      <w:pPr>
        <w:spacing w:after="0"/>
      </w:pPr>
    </w:p>
    <w:p w14:paraId="00000156" w14:textId="77777777" w:rsidR="00B4657F" w:rsidRDefault="00DB1D74">
      <w:pPr>
        <w:spacing w:after="0"/>
      </w:pPr>
      <w:r>
        <w:t>I would like to remind you guys of a video from the President of NADP, Jess Thom, that has been posted on our main landing page for the virtual conference today. To a lesser extent and in smaller lett</w:t>
      </w:r>
      <w:r>
        <w:t xml:space="preserve">ers, </w:t>
      </w:r>
      <w:proofErr w:type="gramStart"/>
      <w:r>
        <w:t>there's</w:t>
      </w:r>
      <w:proofErr w:type="gramEnd"/>
      <w:r>
        <w:t xml:space="preserve"> also one from me but I'd be urging you to look at look at Jess's far more than mine! So, Jess is the president of NADP and </w:t>
      </w:r>
      <w:proofErr w:type="gramStart"/>
      <w:r>
        <w:t>it's</w:t>
      </w:r>
      <w:proofErr w:type="gramEnd"/>
      <w:r>
        <w:t xml:space="preserve"> a really lovely video and you know that she's very impassioned speaker. </w:t>
      </w:r>
      <w:proofErr w:type="gramStart"/>
      <w:r>
        <w:t>It's</w:t>
      </w:r>
      <w:proofErr w:type="gramEnd"/>
      <w:r>
        <w:t xml:space="preserve"> worth having a look at that. </w:t>
      </w:r>
    </w:p>
    <w:p w14:paraId="00000157" w14:textId="77777777" w:rsidR="00B4657F" w:rsidRDefault="00B4657F">
      <w:pPr>
        <w:spacing w:after="0"/>
      </w:pPr>
    </w:p>
    <w:p w14:paraId="00000158" w14:textId="77777777" w:rsidR="00B4657F" w:rsidRDefault="00DB1D74">
      <w:pPr>
        <w:spacing w:after="0"/>
      </w:pPr>
      <w:r>
        <w:t>I would</w:t>
      </w:r>
      <w:r>
        <w:t xml:space="preserve"> also like to remind all of you that bookings are now open for next week's webinar, which is titled ‘Creating a digital pathway to support and success for international </w:t>
      </w:r>
      <w:proofErr w:type="gramStart"/>
      <w:r>
        <w:t>students’</w:t>
      </w:r>
      <w:proofErr w:type="gramEnd"/>
      <w:r>
        <w:t xml:space="preserve">. </w:t>
      </w:r>
      <w:proofErr w:type="gramStart"/>
      <w:r>
        <w:t>So</w:t>
      </w:r>
      <w:proofErr w:type="gramEnd"/>
      <w:r>
        <w:t xml:space="preserve"> thinking about the intersectionality that we've been talking about today,</w:t>
      </w:r>
      <w:r>
        <w:t xml:space="preserve"> there is a good segue into the session that is provided by Ability Net and UCL through Amy Lowe, Adam Tweed and Mike Chung from UCL. </w:t>
      </w:r>
    </w:p>
    <w:p w14:paraId="00000159" w14:textId="77777777" w:rsidR="00B4657F" w:rsidRDefault="00B4657F">
      <w:pPr>
        <w:spacing w:after="0"/>
      </w:pPr>
    </w:p>
    <w:p w14:paraId="0000015A" w14:textId="77777777" w:rsidR="00B4657F" w:rsidRDefault="00DB1D74">
      <w:pPr>
        <w:spacing w:after="0"/>
      </w:pPr>
      <w:r>
        <w:t>Lastly, we do have the COVID-19 resource hub signposted from the main landing page for NADP. Do have a look at that if t</w:t>
      </w:r>
      <w:r>
        <w:t xml:space="preserve">here's anything that you need in there and, hopefully, we're building up a whole set of resources associated with that and all the latest details from Government bodies and non-governmental bodies, as well. </w:t>
      </w:r>
    </w:p>
    <w:p w14:paraId="0000015B" w14:textId="77777777" w:rsidR="00B4657F" w:rsidRDefault="00B4657F">
      <w:pPr>
        <w:spacing w:after="0"/>
      </w:pPr>
    </w:p>
    <w:p w14:paraId="0000015C" w14:textId="77777777" w:rsidR="00B4657F" w:rsidRDefault="00DB1D74">
      <w:pPr>
        <w:spacing w:after="0"/>
      </w:pPr>
      <w:r>
        <w:t>So do keep in contact; do give us some feedback</w:t>
      </w:r>
      <w:r>
        <w:t xml:space="preserve">. Hope to see you in the future webinars over the coming weeks </w:t>
      </w:r>
      <w:proofErr w:type="gramStart"/>
      <w:r>
        <w:t>and also</w:t>
      </w:r>
      <w:proofErr w:type="gramEnd"/>
      <w:r>
        <w:t xml:space="preserve"> special mention to the network event that will be held. I think it's </w:t>
      </w:r>
      <w:proofErr w:type="gramStart"/>
      <w:r>
        <w:t>the 24th of August Lynn?</w:t>
      </w:r>
      <w:proofErr w:type="gramEnd"/>
    </w:p>
    <w:p w14:paraId="0000015D" w14:textId="77777777" w:rsidR="00B4657F" w:rsidRDefault="00B4657F">
      <w:pPr>
        <w:spacing w:after="0"/>
      </w:pPr>
    </w:p>
    <w:p w14:paraId="0000015E" w14:textId="77777777" w:rsidR="00B4657F" w:rsidRDefault="00DB1D74">
      <w:pPr>
        <w:spacing w:after="0"/>
      </w:pPr>
      <w:r>
        <w:rPr>
          <w:b/>
        </w:rPr>
        <w:t>Lynn</w:t>
      </w:r>
      <w:r>
        <w:t xml:space="preserve">: </w:t>
      </w:r>
      <w:proofErr w:type="gramStart"/>
      <w:r>
        <w:t>I'm</w:t>
      </w:r>
      <w:proofErr w:type="gramEnd"/>
      <w:r>
        <w:t xml:space="preserve"> losing dates, but it's last Wednesday in August. </w:t>
      </w:r>
      <w:proofErr w:type="gramStart"/>
      <w:r>
        <w:t>I've</w:t>
      </w:r>
      <w:proofErr w:type="gramEnd"/>
      <w:r>
        <w:t xml:space="preserve"> been home-working too lon</w:t>
      </w:r>
      <w:r>
        <w:t>g I've no idea what day of the week it is!</w:t>
      </w:r>
    </w:p>
    <w:p w14:paraId="0000015F" w14:textId="77777777" w:rsidR="00B4657F" w:rsidRDefault="00B4657F">
      <w:pPr>
        <w:spacing w:after="0"/>
      </w:pPr>
    </w:p>
    <w:p w14:paraId="00000160" w14:textId="77777777" w:rsidR="00B4657F" w:rsidRDefault="00DB1D74">
      <w:pPr>
        <w:spacing w:after="0"/>
      </w:pPr>
      <w:r>
        <w:rPr>
          <w:b/>
        </w:rPr>
        <w:t>Brian</w:t>
      </w:r>
      <w:r>
        <w:t xml:space="preserve">: Well, </w:t>
      </w:r>
      <w:proofErr w:type="gramStart"/>
      <w:r>
        <w:t>it's</w:t>
      </w:r>
      <w:proofErr w:type="gramEnd"/>
      <w:r>
        <w:t xml:space="preserve"> Wednesday. So It's the last Wednesday in August and that will be bringing and coming together so bring a drink with you, and also provide us with some honest feedback and, like I said at the ver</w:t>
      </w:r>
      <w:r>
        <w:t xml:space="preserve">y start of the session, this is very new to us in NADP. As a test, it'll be good to see how we can use more of this approach in the coming year and moving forward on a more sustainable basis so thank you ever so much for joining us, enjoy the sunshine and </w:t>
      </w:r>
      <w:r>
        <w:t>thank you for bearing with us on such a hot and sticky day.</w:t>
      </w:r>
    </w:p>
    <w:sectPr w:rsidR="00B4657F">
      <w:headerReference w:type="default" r:id="rId10"/>
      <w:footerReference w:type="even" r:id="rId11"/>
      <w:footerReference w:type="default" r:id="rId12"/>
      <w:pgSz w:w="12240" w:h="15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805967" w14:textId="77777777" w:rsidR="00DB1D74" w:rsidRDefault="00DB1D74">
      <w:pPr>
        <w:spacing w:after="0" w:line="240" w:lineRule="auto"/>
      </w:pPr>
      <w:r>
        <w:separator/>
      </w:r>
    </w:p>
  </w:endnote>
  <w:endnote w:type="continuationSeparator" w:id="0">
    <w:p w14:paraId="4E38C37B" w14:textId="77777777" w:rsidR="00DB1D74" w:rsidRDefault="00DB1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63" w14:textId="77777777" w:rsidR="00B4657F" w:rsidRDefault="00DB1D74">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14:paraId="00000164" w14:textId="77777777" w:rsidR="00B4657F" w:rsidRDefault="00DB1D74">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14:paraId="00000165" w14:textId="77777777" w:rsidR="00B4657F" w:rsidRDefault="00B4657F">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66" w14:textId="5F6C4C82" w:rsidR="00B4657F" w:rsidRDefault="00DB1D74">
    <w:pPr>
      <w:pBdr>
        <w:top w:val="nil"/>
        <w:left w:val="nil"/>
        <w:bottom w:val="nil"/>
        <w:right w:val="nil"/>
        <w:between w:val="nil"/>
      </w:pBdr>
      <w:tabs>
        <w:tab w:val="center" w:pos="4680"/>
        <w:tab w:val="right" w:pos="9360"/>
      </w:tabs>
      <w:spacing w:after="0" w:line="240" w:lineRule="auto"/>
      <w:rPr>
        <w:color w:val="000000"/>
      </w:rPr>
    </w:pPr>
    <w:r>
      <w:rPr>
        <w:color w:val="000000"/>
      </w:rPr>
      <w:t xml:space="preserve">Transcribed by NADP based on </w:t>
    </w:r>
    <w:r w:rsidR="00B4700C">
      <w:rPr>
        <w:color w:val="000000"/>
      </w:rPr>
      <w:t xml:space="preserve">YouTube automatic captions and </w:t>
    </w:r>
    <w:r>
      <w:rPr>
        <w:color w:val="000000"/>
      </w:rPr>
      <w:t xml:space="preserve">Otter.ai </w:t>
    </w:r>
    <w:r>
      <w:rPr>
        <w:color w:val="000000"/>
      </w:rPr>
      <w:tab/>
      <w:t xml:space="preserve">Page </w:t>
    </w:r>
    <w:r>
      <w:rPr>
        <w:b/>
        <w:color w:val="000000"/>
      </w:rPr>
      <w:fldChar w:fldCharType="begin"/>
    </w:r>
    <w:r>
      <w:rPr>
        <w:b/>
        <w:color w:val="000000"/>
      </w:rPr>
      <w:instrText>PAGE</w:instrText>
    </w:r>
    <w:r w:rsidR="00B4700C">
      <w:rPr>
        <w:b/>
        <w:color w:val="000000"/>
      </w:rPr>
      <w:fldChar w:fldCharType="separate"/>
    </w:r>
    <w:r w:rsidR="00B4700C">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sidR="00B4700C">
      <w:rPr>
        <w:b/>
        <w:color w:val="000000"/>
      </w:rPr>
      <w:fldChar w:fldCharType="separate"/>
    </w:r>
    <w:r w:rsidR="00B4700C">
      <w:rPr>
        <w:b/>
        <w:noProof/>
        <w:color w:val="000000"/>
      </w:rPr>
      <w:t>2</w:t>
    </w:r>
    <w:r>
      <w:rPr>
        <w:b/>
        <w:color w:val="000000"/>
      </w:rPr>
      <w:fldChar w:fldCharType="end"/>
    </w:r>
  </w:p>
  <w:p w14:paraId="00000167" w14:textId="77777777" w:rsidR="00B4657F" w:rsidRDefault="00B4657F">
    <w:pPr>
      <w:pBdr>
        <w:top w:val="nil"/>
        <w:left w:val="nil"/>
        <w:bottom w:val="nil"/>
        <w:right w:val="nil"/>
        <w:between w:val="nil"/>
      </w:pBdr>
      <w:tabs>
        <w:tab w:val="center" w:pos="4680"/>
        <w:tab w:val="right" w:pos="9360"/>
      </w:tabs>
      <w:spacing w:after="0" w:line="240" w:lineRule="auto"/>
      <w:rPr>
        <w:color w:val="BFBF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2EB473" w14:textId="77777777" w:rsidR="00DB1D74" w:rsidRDefault="00DB1D74">
      <w:pPr>
        <w:spacing w:after="0" w:line="240" w:lineRule="auto"/>
      </w:pPr>
      <w:r>
        <w:separator/>
      </w:r>
    </w:p>
  </w:footnote>
  <w:footnote w:type="continuationSeparator" w:id="0">
    <w:p w14:paraId="3BF69425" w14:textId="77777777" w:rsidR="00DB1D74" w:rsidRDefault="00DB1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61" w14:textId="77777777" w:rsidR="00B4657F" w:rsidRDefault="00B4657F">
    <w:pPr>
      <w:pBdr>
        <w:top w:val="nil"/>
        <w:left w:val="nil"/>
        <w:bottom w:val="nil"/>
        <w:right w:val="nil"/>
        <w:between w:val="nil"/>
      </w:pBdr>
      <w:tabs>
        <w:tab w:val="center" w:pos="4680"/>
        <w:tab w:val="right" w:pos="9360"/>
      </w:tabs>
      <w:spacing w:after="0" w:line="240" w:lineRule="auto"/>
      <w:rPr>
        <w:color w:val="000000"/>
      </w:rPr>
    </w:pPr>
  </w:p>
  <w:p w14:paraId="00000162" w14:textId="77777777" w:rsidR="00B4657F" w:rsidRDefault="00B4657F">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A5D6F"/>
    <w:multiLevelType w:val="multilevel"/>
    <w:tmpl w:val="809C60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AD3686"/>
    <w:multiLevelType w:val="multilevel"/>
    <w:tmpl w:val="CF30F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E42004"/>
    <w:multiLevelType w:val="multilevel"/>
    <w:tmpl w:val="055CE9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DAA17C6"/>
    <w:multiLevelType w:val="multilevel"/>
    <w:tmpl w:val="702CDE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B1F4E74"/>
    <w:multiLevelType w:val="multilevel"/>
    <w:tmpl w:val="F59E40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EED3869"/>
    <w:multiLevelType w:val="multilevel"/>
    <w:tmpl w:val="B11AA1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40703BF"/>
    <w:multiLevelType w:val="multilevel"/>
    <w:tmpl w:val="AD423F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89D6D31"/>
    <w:multiLevelType w:val="multilevel"/>
    <w:tmpl w:val="70BEC5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A2D7383"/>
    <w:multiLevelType w:val="multilevel"/>
    <w:tmpl w:val="78A61C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1FB6149"/>
    <w:multiLevelType w:val="multilevel"/>
    <w:tmpl w:val="F31AB3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25F72DA"/>
    <w:multiLevelType w:val="multilevel"/>
    <w:tmpl w:val="BF4203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AA861F3"/>
    <w:multiLevelType w:val="multilevel"/>
    <w:tmpl w:val="C92C43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AEC7063"/>
    <w:multiLevelType w:val="multilevel"/>
    <w:tmpl w:val="C68221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AFE302E"/>
    <w:multiLevelType w:val="multilevel"/>
    <w:tmpl w:val="244611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1"/>
  </w:num>
  <w:num w:numId="3">
    <w:abstractNumId w:val="2"/>
  </w:num>
  <w:num w:numId="4">
    <w:abstractNumId w:val="4"/>
  </w:num>
  <w:num w:numId="5">
    <w:abstractNumId w:val="5"/>
  </w:num>
  <w:num w:numId="6">
    <w:abstractNumId w:val="9"/>
  </w:num>
  <w:num w:numId="7">
    <w:abstractNumId w:val="0"/>
  </w:num>
  <w:num w:numId="8">
    <w:abstractNumId w:val="6"/>
  </w:num>
  <w:num w:numId="9">
    <w:abstractNumId w:val="13"/>
  </w:num>
  <w:num w:numId="10">
    <w:abstractNumId w:val="10"/>
  </w:num>
  <w:num w:numId="11">
    <w:abstractNumId w:val="8"/>
  </w:num>
  <w:num w:numId="12">
    <w:abstractNumId w:val="3"/>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57F"/>
    <w:rsid w:val="00B4657F"/>
    <w:rsid w:val="00B4700C"/>
    <w:rsid w:val="00DB1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F5233"/>
  <w15:docId w15:val="{F149C260-6A74-42BF-AD13-04F72EC5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sz w:val="32"/>
      <w:szCs w:val="32"/>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i/>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color w:val="4F81BD"/>
    </w:rPr>
  </w:style>
  <w:style w:type="paragraph" w:styleId="Header">
    <w:name w:val="header"/>
    <w:basedOn w:val="Normal"/>
    <w:link w:val="HeaderChar"/>
    <w:uiPriority w:val="99"/>
    <w:unhideWhenUsed/>
    <w:rsid w:val="00B470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00C"/>
  </w:style>
  <w:style w:type="paragraph" w:styleId="Footer">
    <w:name w:val="footer"/>
    <w:basedOn w:val="Normal"/>
    <w:link w:val="FooterChar"/>
    <w:uiPriority w:val="99"/>
    <w:unhideWhenUsed/>
    <w:rsid w:val="00B470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mail@diversityandability.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am@diversityandability.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iversityandability.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7822</Words>
  <Characters>44588</Characters>
  <Application>Microsoft Office Word</Application>
  <DocSecurity>0</DocSecurity>
  <Lines>371</Lines>
  <Paragraphs>104</Paragraphs>
  <ScaleCrop>false</ScaleCrop>
  <Company/>
  <LinksUpToDate>false</LinksUpToDate>
  <CharactersWithSpaces>52306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Lynn</cp:lastModifiedBy>
  <cp:revision>2</cp:revision>
  <dcterms:created xsi:type="dcterms:W3CDTF">2020-06-26T11:34:00Z</dcterms:created>
  <dcterms:modified xsi:type="dcterms:W3CDTF">2020-06-26T11:34:00Z</dcterms:modified>
</cp:coreProperties>
</file>